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3B0" w:rsidRPr="00007D43" w:rsidRDefault="009563B0" w:rsidP="009563B0">
      <w:pPr>
        <w:pStyle w:val="Heading3"/>
        <w:jc w:val="center"/>
        <w:rPr>
          <w:color w:val="auto"/>
          <w:sz w:val="28"/>
        </w:rPr>
      </w:pPr>
      <w:bookmarkStart w:id="0" w:name="_Toc387129929"/>
      <w:r w:rsidRPr="00007D43">
        <w:rPr>
          <w:color w:val="auto"/>
          <w:sz w:val="28"/>
        </w:rPr>
        <w:t>Sample Orientation Agenda</w:t>
      </w:r>
      <w:bookmarkEnd w:id="0"/>
    </w:p>
    <w:p w:rsidR="009563B0" w:rsidRPr="0088249E" w:rsidRDefault="009563B0" w:rsidP="009563B0">
      <w:pPr>
        <w:pStyle w:val="Title"/>
        <w:rPr>
          <w:rFonts w:cs="Arial"/>
          <w:b w:val="0"/>
          <w:bCs w:val="0"/>
          <w:sz w:val="20"/>
        </w:rPr>
      </w:pPr>
      <w:r w:rsidRPr="0088249E">
        <w:rPr>
          <w:rFonts w:cs="Arial"/>
          <w:b w:val="0"/>
          <w:bCs w:val="0"/>
          <w:sz w:val="20"/>
        </w:rPr>
        <w:t>Approximately Four Hours – Scheduled after work hours or a weekend.</w:t>
      </w:r>
    </w:p>
    <w:p w:rsidR="009563B0" w:rsidRPr="0088249E" w:rsidRDefault="009563B0" w:rsidP="009563B0">
      <w:pPr>
        <w:pStyle w:val="Title"/>
        <w:rPr>
          <w:rFonts w:cs="Arial"/>
          <w:b w:val="0"/>
          <w:bCs w:val="0"/>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1574"/>
        <w:gridCol w:w="2593"/>
        <w:gridCol w:w="2194"/>
        <w:gridCol w:w="1848"/>
      </w:tblGrid>
      <w:tr w:rsidR="009563B0" w:rsidRPr="0088249E" w:rsidTr="00412E8C">
        <w:trPr>
          <w:tblHeader/>
        </w:trPr>
        <w:tc>
          <w:tcPr>
            <w:tcW w:w="1439" w:type="dxa"/>
            <w:shd w:val="clear" w:color="auto" w:fill="92B2D6"/>
            <w:tcMar>
              <w:top w:w="57" w:type="dxa"/>
              <w:bottom w:w="57" w:type="dxa"/>
            </w:tcMar>
            <w:vAlign w:val="center"/>
          </w:tcPr>
          <w:p w:rsidR="009563B0" w:rsidRPr="0088249E" w:rsidRDefault="009563B0" w:rsidP="00412E8C">
            <w:pPr>
              <w:pStyle w:val="Header"/>
              <w:contextualSpacing/>
              <w:jc w:val="center"/>
              <w:rPr>
                <w:rFonts w:ascii="Arial" w:hAnsi="Arial" w:cs="Arial"/>
                <w:b/>
                <w:sz w:val="20"/>
                <w:lang w:val="en-US"/>
              </w:rPr>
            </w:pPr>
            <w:r w:rsidRPr="0088249E">
              <w:rPr>
                <w:rFonts w:ascii="Arial" w:hAnsi="Arial" w:cs="Arial"/>
                <w:b/>
                <w:sz w:val="20"/>
                <w:lang w:val="en-US"/>
              </w:rPr>
              <w:t>Approximate Time</w:t>
            </w:r>
          </w:p>
          <w:p w:rsidR="009563B0" w:rsidRPr="0088249E" w:rsidRDefault="009563B0" w:rsidP="00412E8C">
            <w:pPr>
              <w:pStyle w:val="Header"/>
              <w:contextualSpacing/>
              <w:jc w:val="center"/>
              <w:rPr>
                <w:rFonts w:ascii="Arial" w:hAnsi="Arial" w:cs="Arial"/>
                <w:b/>
                <w:sz w:val="20"/>
                <w:lang w:val="en-US"/>
              </w:rPr>
            </w:pPr>
            <w:r w:rsidRPr="0088249E">
              <w:rPr>
                <w:rFonts w:ascii="Arial" w:hAnsi="Arial" w:cs="Arial"/>
                <w:b/>
                <w:sz w:val="20"/>
                <w:lang w:val="en-US"/>
              </w:rPr>
              <w:t>(Minutes)</w:t>
            </w:r>
          </w:p>
        </w:tc>
        <w:tc>
          <w:tcPr>
            <w:tcW w:w="1574" w:type="dxa"/>
            <w:shd w:val="clear" w:color="auto" w:fill="92B2D6"/>
            <w:vAlign w:val="center"/>
          </w:tcPr>
          <w:p w:rsidR="009563B0" w:rsidRPr="0088249E" w:rsidRDefault="009563B0" w:rsidP="00412E8C">
            <w:pPr>
              <w:spacing w:after="0" w:line="240" w:lineRule="auto"/>
              <w:contextualSpacing/>
              <w:jc w:val="center"/>
              <w:rPr>
                <w:rFonts w:ascii="Arial" w:hAnsi="Arial" w:cs="Arial"/>
                <w:b/>
                <w:sz w:val="20"/>
                <w:lang w:val="en-US"/>
              </w:rPr>
            </w:pPr>
            <w:r w:rsidRPr="0088249E">
              <w:rPr>
                <w:rFonts w:ascii="Arial" w:hAnsi="Arial" w:cs="Arial"/>
                <w:b/>
                <w:sz w:val="20"/>
                <w:lang w:val="en-US"/>
              </w:rPr>
              <w:t>Topic</w:t>
            </w:r>
          </w:p>
        </w:tc>
        <w:tc>
          <w:tcPr>
            <w:tcW w:w="2593" w:type="dxa"/>
            <w:shd w:val="clear" w:color="auto" w:fill="92B2D6"/>
            <w:vAlign w:val="center"/>
          </w:tcPr>
          <w:p w:rsidR="009563B0" w:rsidRPr="0088249E" w:rsidRDefault="009563B0" w:rsidP="00412E8C">
            <w:pPr>
              <w:spacing w:after="0" w:line="240" w:lineRule="auto"/>
              <w:contextualSpacing/>
              <w:jc w:val="center"/>
              <w:rPr>
                <w:rFonts w:ascii="Arial" w:hAnsi="Arial" w:cs="Arial"/>
                <w:b/>
                <w:sz w:val="20"/>
                <w:lang w:val="en-US"/>
              </w:rPr>
            </w:pPr>
            <w:r w:rsidRPr="0088249E">
              <w:rPr>
                <w:rFonts w:ascii="Arial" w:hAnsi="Arial" w:cs="Arial"/>
                <w:b/>
                <w:sz w:val="20"/>
                <w:lang w:val="en-US"/>
              </w:rPr>
              <w:t>Key Points</w:t>
            </w:r>
          </w:p>
        </w:tc>
        <w:tc>
          <w:tcPr>
            <w:tcW w:w="2194" w:type="dxa"/>
            <w:shd w:val="clear" w:color="auto" w:fill="92B2D6"/>
            <w:vAlign w:val="center"/>
          </w:tcPr>
          <w:p w:rsidR="009563B0" w:rsidRPr="0088249E" w:rsidRDefault="009563B0" w:rsidP="00412E8C">
            <w:pPr>
              <w:spacing w:after="0" w:line="240" w:lineRule="auto"/>
              <w:contextualSpacing/>
              <w:jc w:val="center"/>
              <w:rPr>
                <w:rFonts w:ascii="Arial" w:hAnsi="Arial" w:cs="Arial"/>
                <w:b/>
                <w:sz w:val="20"/>
                <w:lang w:val="en-US"/>
              </w:rPr>
            </w:pPr>
            <w:r w:rsidRPr="0088249E">
              <w:rPr>
                <w:rFonts w:ascii="Arial" w:hAnsi="Arial" w:cs="Arial"/>
                <w:b/>
                <w:sz w:val="20"/>
                <w:lang w:val="en-US"/>
              </w:rPr>
              <w:t>Presenter</w:t>
            </w:r>
          </w:p>
        </w:tc>
        <w:tc>
          <w:tcPr>
            <w:tcW w:w="1848" w:type="dxa"/>
            <w:shd w:val="clear" w:color="auto" w:fill="92B2D6"/>
            <w:vAlign w:val="center"/>
          </w:tcPr>
          <w:p w:rsidR="009563B0" w:rsidRPr="0088249E" w:rsidRDefault="009563B0" w:rsidP="00412E8C">
            <w:pPr>
              <w:spacing w:after="0" w:line="240" w:lineRule="auto"/>
              <w:contextualSpacing/>
              <w:jc w:val="center"/>
              <w:rPr>
                <w:rFonts w:ascii="Arial" w:hAnsi="Arial" w:cs="Arial"/>
                <w:b/>
                <w:sz w:val="20"/>
                <w:lang w:val="en-US"/>
              </w:rPr>
            </w:pPr>
            <w:r w:rsidRPr="0088249E">
              <w:rPr>
                <w:rFonts w:ascii="Arial" w:hAnsi="Arial" w:cs="Arial"/>
                <w:b/>
                <w:sz w:val="20"/>
                <w:lang w:val="en-US"/>
              </w:rPr>
              <w:t>Comments</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5</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Welcome and Introduction</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Review housekeeping (washrooms, breaks)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Review agenda</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Intro to key speakers</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Deputy</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Training Officer</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Other members</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Council Rep</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Coffee or refreshments available.  </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5</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Municipal Government Welcome</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Welcome speech from the municipality</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Mayor/Chief or Council Member</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Municipal Government Representative should be scheduled well in advance of the orientation date.  </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highlight w:val="yellow"/>
                <w:lang w:val="en-US"/>
              </w:rPr>
            </w:pPr>
            <w:r w:rsidRPr="0088249E">
              <w:rPr>
                <w:rFonts w:ascii="Arial" w:hAnsi="Arial" w:cs="Arial"/>
                <w:sz w:val="20"/>
                <w:lang w:val="en-US"/>
              </w:rPr>
              <w:t>15</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Human Resources Paperwork</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Personal information</w:t>
            </w:r>
          </w:p>
          <w:p w:rsidR="009563B0" w:rsidRPr="0088249E" w:rsidRDefault="009563B0" w:rsidP="00412E8C">
            <w:pPr>
              <w:spacing w:after="0" w:line="240" w:lineRule="auto"/>
              <w:ind w:left="340"/>
              <w:contextualSpacing/>
              <w:rPr>
                <w:rFonts w:ascii="Arial" w:hAnsi="Arial" w:cs="Arial"/>
                <w:sz w:val="20"/>
                <w:lang w:val="en-US"/>
              </w:rPr>
            </w:pP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Chief or Community Human Resources Representative</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See Relevant Human Resources Forms</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History</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Date department established</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Significant milestones</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n/a</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Organizational Chart</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How the fire department fits into the municipal organization</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Rank and reporting structure of the department</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See Sample in Handbook</w:t>
            </w:r>
          </w:p>
        </w:tc>
      </w:tr>
      <w:tr w:rsidR="009563B0" w:rsidRPr="0088249E" w:rsidTr="00412E8C">
        <w:tc>
          <w:tcPr>
            <w:tcW w:w="1439" w:type="dxa"/>
            <w:tcBorders>
              <w:bottom w:val="single" w:sz="4" w:space="0" w:color="auto"/>
            </w:tcBorders>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20</w:t>
            </w:r>
          </w:p>
        </w:tc>
        <w:tc>
          <w:tcPr>
            <w:tcW w:w="1574"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Mission, Vision, Values</w:t>
            </w:r>
          </w:p>
        </w:tc>
        <w:tc>
          <w:tcPr>
            <w:tcW w:w="2593" w:type="dxa"/>
            <w:tcBorders>
              <w:bottom w:val="single" w:sz="4" w:space="0" w:color="auto"/>
            </w:tcBorders>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Vision, Mission</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Goals and Objectives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How members’ actions contribute to the achievement of goals and objectives</w:t>
            </w:r>
          </w:p>
        </w:tc>
        <w:tc>
          <w:tcPr>
            <w:tcW w:w="2194" w:type="dxa"/>
            <w:tcBorders>
              <w:bottom w:val="single" w:sz="4" w:space="0" w:color="auto"/>
            </w:tcBorders>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tc>
        <w:tc>
          <w:tcPr>
            <w:tcW w:w="1848"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See Sample in Handbook</w:t>
            </w:r>
          </w:p>
        </w:tc>
      </w:tr>
      <w:tr w:rsidR="009563B0" w:rsidRPr="0088249E" w:rsidTr="00412E8C">
        <w:tc>
          <w:tcPr>
            <w:tcW w:w="1439" w:type="dxa"/>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15</w:t>
            </w:r>
          </w:p>
        </w:tc>
        <w:tc>
          <w:tcPr>
            <w:tcW w:w="8209" w:type="dxa"/>
            <w:gridSpan w:val="4"/>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Break</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15</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Core Programs and Services</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Geographical Area of coverage;</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Core services;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Station information (human resources and apparatus).</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Leads for:</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Suppression;</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Prevention;</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Training Officer;</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Administration.</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A map of the area of coverage would assist in explaining. </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30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Expectations</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Code of Conduct;</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 xml:space="preserve">Relevant policies, procedures, operating guidelines; </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Attendance;</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Training;</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Role in responses;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lastRenderedPageBreak/>
              <w:t>Equipment provided;</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Mentor opportunities;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Performance expectations;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Milestones and timeframes;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Progress after probation.</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lastRenderedPageBreak/>
              <w:t>Fire Chief</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Leads for:</w:t>
            </w:r>
          </w:p>
          <w:p w:rsidR="009563B0" w:rsidRPr="0088249E" w:rsidRDefault="009563B0" w:rsidP="009563B0">
            <w:pPr>
              <w:numPr>
                <w:ilvl w:val="0"/>
                <w:numId w:val="4"/>
              </w:numPr>
              <w:tabs>
                <w:tab w:val="clear" w:pos="360"/>
              </w:tabs>
              <w:spacing w:after="0" w:line="240" w:lineRule="auto"/>
              <w:ind w:left="525"/>
              <w:contextualSpacing/>
              <w:rPr>
                <w:rFonts w:ascii="Arial" w:hAnsi="Arial" w:cs="Arial"/>
                <w:sz w:val="20"/>
                <w:lang w:val="en-US"/>
              </w:rPr>
            </w:pPr>
            <w:r w:rsidRPr="0088249E">
              <w:rPr>
                <w:rFonts w:ascii="Arial" w:hAnsi="Arial" w:cs="Arial"/>
                <w:sz w:val="20"/>
                <w:lang w:val="en-US"/>
              </w:rPr>
              <w:t>Suppression</w:t>
            </w:r>
          </w:p>
          <w:p w:rsidR="009563B0" w:rsidRPr="0088249E" w:rsidRDefault="009563B0" w:rsidP="009563B0">
            <w:pPr>
              <w:numPr>
                <w:ilvl w:val="0"/>
                <w:numId w:val="4"/>
              </w:numPr>
              <w:tabs>
                <w:tab w:val="clear" w:pos="360"/>
              </w:tabs>
              <w:spacing w:after="0" w:line="240" w:lineRule="auto"/>
              <w:ind w:left="525"/>
              <w:contextualSpacing/>
              <w:rPr>
                <w:rFonts w:ascii="Arial" w:hAnsi="Arial" w:cs="Arial"/>
                <w:sz w:val="20"/>
                <w:lang w:val="en-US"/>
              </w:rPr>
            </w:pPr>
            <w:r w:rsidRPr="0088249E">
              <w:rPr>
                <w:rFonts w:ascii="Arial" w:hAnsi="Arial" w:cs="Arial"/>
                <w:sz w:val="20"/>
                <w:lang w:val="en-US"/>
              </w:rPr>
              <w:t>Prevention</w:t>
            </w:r>
          </w:p>
          <w:p w:rsidR="009563B0" w:rsidRPr="0088249E" w:rsidRDefault="009563B0" w:rsidP="009563B0">
            <w:pPr>
              <w:numPr>
                <w:ilvl w:val="0"/>
                <w:numId w:val="4"/>
              </w:numPr>
              <w:tabs>
                <w:tab w:val="clear" w:pos="360"/>
              </w:tabs>
              <w:spacing w:after="0" w:line="240" w:lineRule="auto"/>
              <w:ind w:left="525"/>
              <w:contextualSpacing/>
              <w:rPr>
                <w:rFonts w:ascii="Arial" w:hAnsi="Arial" w:cs="Arial"/>
                <w:sz w:val="20"/>
                <w:lang w:val="en-US"/>
              </w:rPr>
            </w:pPr>
            <w:r w:rsidRPr="0088249E">
              <w:rPr>
                <w:rFonts w:ascii="Arial" w:hAnsi="Arial" w:cs="Arial"/>
                <w:sz w:val="20"/>
                <w:lang w:val="en-US"/>
              </w:rPr>
              <w:t>Training Officer</w:t>
            </w:r>
          </w:p>
          <w:p w:rsidR="009563B0" w:rsidRPr="0088249E" w:rsidRDefault="009563B0" w:rsidP="009563B0">
            <w:pPr>
              <w:numPr>
                <w:ilvl w:val="0"/>
                <w:numId w:val="4"/>
              </w:numPr>
              <w:tabs>
                <w:tab w:val="clear" w:pos="360"/>
              </w:tabs>
              <w:spacing w:after="0" w:line="240" w:lineRule="auto"/>
              <w:ind w:left="525"/>
              <w:contextualSpacing/>
              <w:rPr>
                <w:rFonts w:ascii="Arial" w:hAnsi="Arial" w:cs="Arial"/>
                <w:sz w:val="20"/>
                <w:lang w:val="en-US"/>
              </w:rPr>
            </w:pPr>
            <w:r w:rsidRPr="0088249E">
              <w:rPr>
                <w:rFonts w:ascii="Arial" w:hAnsi="Arial" w:cs="Arial"/>
                <w:sz w:val="20"/>
                <w:lang w:val="en-US"/>
              </w:rPr>
              <w:t>Administration</w:t>
            </w:r>
          </w:p>
          <w:p w:rsidR="009563B0" w:rsidRPr="0088249E" w:rsidRDefault="009563B0" w:rsidP="00412E8C">
            <w:pPr>
              <w:spacing w:after="0" w:line="240" w:lineRule="auto"/>
              <w:ind w:left="340"/>
              <w:contextualSpacing/>
              <w:rPr>
                <w:rFonts w:ascii="Arial" w:hAnsi="Arial" w:cs="Arial"/>
                <w:sz w:val="20"/>
                <w:lang w:val="en-US"/>
              </w:rPr>
            </w:pP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Refer to established policies or operating guidelines (e.g. Local Assistants Handbook - see </w:t>
            </w:r>
            <w:r w:rsidRPr="0088249E">
              <w:rPr>
                <w:rFonts w:ascii="Arial" w:hAnsi="Arial" w:cs="Arial"/>
                <w:sz w:val="20"/>
                <w:lang w:val="en-US"/>
              </w:rPr>
              <w:lastRenderedPageBreak/>
              <w:t>MACA).</w:t>
            </w:r>
          </w:p>
          <w:p w:rsidR="009563B0" w:rsidRPr="0088249E" w:rsidRDefault="009563B0" w:rsidP="00412E8C">
            <w:pPr>
              <w:spacing w:after="0" w:line="240" w:lineRule="auto"/>
              <w:contextualSpacing/>
              <w:rPr>
                <w:rFonts w:ascii="Arial" w:hAnsi="Arial" w:cs="Arial"/>
                <w:sz w:val="20"/>
                <w:lang w:val="en-US"/>
              </w:rPr>
            </w:pPr>
          </w:p>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See Sample Code of Conduct in Handbook.</w:t>
            </w:r>
          </w:p>
        </w:tc>
      </w:tr>
      <w:tr w:rsidR="009563B0" w:rsidRPr="0088249E" w:rsidTr="00412E8C">
        <w:tc>
          <w:tcPr>
            <w:tcW w:w="1439" w:type="dxa"/>
            <w:tcBorders>
              <w:bottom w:val="single" w:sz="4" w:space="0" w:color="auto"/>
            </w:tcBorders>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lastRenderedPageBreak/>
              <w:t>10</w:t>
            </w:r>
          </w:p>
        </w:tc>
        <w:tc>
          <w:tcPr>
            <w:tcW w:w="1574"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Other Scheduled Events (if applicable)</w:t>
            </w:r>
          </w:p>
        </w:tc>
        <w:tc>
          <w:tcPr>
            <w:tcW w:w="2593" w:type="dxa"/>
            <w:tcBorders>
              <w:bottom w:val="single" w:sz="4" w:space="0" w:color="auto"/>
            </w:tcBorders>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Meetings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Fundraising</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Fire department events</w:t>
            </w:r>
          </w:p>
        </w:tc>
        <w:tc>
          <w:tcPr>
            <w:tcW w:w="2194" w:type="dxa"/>
            <w:tcBorders>
              <w:bottom w:val="single" w:sz="4" w:space="0" w:color="auto"/>
            </w:tcBorders>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Chief</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Deputy</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Training officer</w:t>
            </w:r>
          </w:p>
        </w:tc>
        <w:tc>
          <w:tcPr>
            <w:tcW w:w="1848"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As established by the fire department.</w:t>
            </w:r>
          </w:p>
        </w:tc>
      </w:tr>
      <w:tr w:rsidR="009563B0" w:rsidRPr="0088249E" w:rsidTr="00412E8C">
        <w:tc>
          <w:tcPr>
            <w:tcW w:w="1439" w:type="dxa"/>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15</w:t>
            </w:r>
          </w:p>
        </w:tc>
        <w:tc>
          <w:tcPr>
            <w:tcW w:w="8209" w:type="dxa"/>
            <w:gridSpan w:val="4"/>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Break</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20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Occupational Health and Safety</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Occupational Health and Safety Requirements;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Rights and responsibilities;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Potential hazards, controls, equipment and training to prevent or mitigate hazards;</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Hazard reporting;</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Accident reporting and process.</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Workers Safety and  Compensation Commission (WSCC)</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 xml:space="preserve">Fire Chief or delegate </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Other seasoned  Volunteer Fire Fighters</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WSCC staff participation should be scheduled well in advance of the orientation date.  </w:t>
            </w:r>
          </w:p>
        </w:tc>
      </w:tr>
      <w:tr w:rsidR="009563B0" w:rsidRPr="0088249E" w:rsidTr="00412E8C">
        <w:tc>
          <w:tcPr>
            <w:tcW w:w="1439" w:type="dxa"/>
            <w:tcBorders>
              <w:bottom w:val="single" w:sz="4" w:space="0" w:color="auto"/>
            </w:tcBorders>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45</w:t>
            </w:r>
          </w:p>
        </w:tc>
        <w:tc>
          <w:tcPr>
            <w:tcW w:w="1574"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Overview of Equipment and Apparatus</w:t>
            </w:r>
          </w:p>
        </w:tc>
        <w:tc>
          <w:tcPr>
            <w:tcW w:w="2593" w:type="dxa"/>
            <w:tcBorders>
              <w:bottom w:val="single" w:sz="4" w:space="0" w:color="auto"/>
            </w:tcBorders>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Distribute PPE;</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Review apparatus and equipment;</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Review public education and prevention equipment;</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Review administrative supplies and equipment.</w:t>
            </w:r>
          </w:p>
        </w:tc>
        <w:tc>
          <w:tcPr>
            <w:tcW w:w="2194" w:type="dxa"/>
            <w:tcBorders>
              <w:bottom w:val="single" w:sz="4" w:space="0" w:color="auto"/>
            </w:tcBorders>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Fire Chief</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Leads for:</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Suppression;</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Prevention;</w:t>
            </w:r>
          </w:p>
          <w:p w:rsidR="009563B0" w:rsidRPr="0088249E" w:rsidRDefault="009563B0" w:rsidP="009563B0">
            <w:pPr>
              <w:numPr>
                <w:ilvl w:val="0"/>
                <w:numId w:val="3"/>
              </w:numPr>
              <w:tabs>
                <w:tab w:val="clear" w:pos="360"/>
                <w:tab w:val="num" w:pos="-5632"/>
              </w:tabs>
              <w:spacing w:after="0" w:line="240" w:lineRule="auto"/>
              <w:ind w:left="488"/>
              <w:contextualSpacing/>
              <w:rPr>
                <w:rFonts w:ascii="Arial" w:hAnsi="Arial" w:cs="Arial"/>
                <w:sz w:val="20"/>
                <w:lang w:val="en-US"/>
              </w:rPr>
            </w:pPr>
            <w:r w:rsidRPr="0088249E">
              <w:rPr>
                <w:rFonts w:ascii="Arial" w:hAnsi="Arial" w:cs="Arial"/>
                <w:sz w:val="20"/>
                <w:lang w:val="en-US"/>
              </w:rPr>
              <w:t>Training Officer;</w:t>
            </w:r>
          </w:p>
          <w:p w:rsidR="009563B0" w:rsidRPr="0088249E" w:rsidRDefault="009563B0" w:rsidP="00412E8C">
            <w:pPr>
              <w:spacing w:after="0" w:line="240" w:lineRule="auto"/>
              <w:ind w:left="340"/>
              <w:contextualSpacing/>
              <w:rPr>
                <w:rFonts w:ascii="Arial" w:hAnsi="Arial" w:cs="Arial"/>
                <w:sz w:val="20"/>
                <w:lang w:val="en-US"/>
              </w:rPr>
            </w:pPr>
          </w:p>
        </w:tc>
        <w:tc>
          <w:tcPr>
            <w:tcW w:w="1848" w:type="dxa"/>
            <w:tcBorders>
              <w:bottom w:val="single" w:sz="4" w:space="0" w:color="auto"/>
            </w:tcBorders>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Equipment should all be serviceable, and well organized and/or displayed.  </w:t>
            </w:r>
          </w:p>
        </w:tc>
      </w:tr>
      <w:tr w:rsidR="009563B0" w:rsidRPr="0088249E" w:rsidTr="00412E8C">
        <w:tc>
          <w:tcPr>
            <w:tcW w:w="1439" w:type="dxa"/>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15</w:t>
            </w:r>
          </w:p>
        </w:tc>
        <w:tc>
          <w:tcPr>
            <w:tcW w:w="8209" w:type="dxa"/>
            <w:gridSpan w:val="4"/>
            <w:shd w:val="clear" w:color="auto" w:fill="92B2D6"/>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Break</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20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The Good,  Bad and the Ugly</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The benefits and challenges of joining – the good, the bad and the ugly</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Critical Incident Stress overview</w:t>
            </w:r>
          </w:p>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Coping with the demands</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Department members</w:t>
            </w:r>
          </w:p>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Significant other or family member</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Participation on behalf of family members for current volunteers should be organized well in advance.  </w:t>
            </w:r>
          </w:p>
        </w:tc>
      </w:tr>
      <w:tr w:rsidR="009563B0" w:rsidRPr="0088249E" w:rsidTr="00412E8C">
        <w:tc>
          <w:tcPr>
            <w:tcW w:w="1439" w:type="dxa"/>
          </w:tcPr>
          <w:p w:rsidR="009563B0" w:rsidRPr="0088249E" w:rsidRDefault="009563B0" w:rsidP="00412E8C">
            <w:pPr>
              <w:spacing w:after="0" w:line="240" w:lineRule="auto"/>
              <w:contextualSpacing/>
              <w:jc w:val="center"/>
              <w:rPr>
                <w:rFonts w:ascii="Arial" w:hAnsi="Arial" w:cs="Arial"/>
                <w:sz w:val="20"/>
                <w:lang w:val="en-US"/>
              </w:rPr>
            </w:pPr>
            <w:r w:rsidRPr="0088249E">
              <w:rPr>
                <w:rFonts w:ascii="Arial" w:hAnsi="Arial" w:cs="Arial"/>
                <w:sz w:val="20"/>
                <w:lang w:val="en-US"/>
              </w:rPr>
              <w:t>10</w:t>
            </w:r>
          </w:p>
        </w:tc>
        <w:tc>
          <w:tcPr>
            <w:tcW w:w="1574"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Closing remarks</w:t>
            </w:r>
          </w:p>
        </w:tc>
        <w:tc>
          <w:tcPr>
            <w:tcW w:w="2593" w:type="dxa"/>
          </w:tcPr>
          <w:p w:rsidR="009563B0" w:rsidRPr="0088249E" w:rsidRDefault="009563B0" w:rsidP="009563B0">
            <w:pPr>
              <w:numPr>
                <w:ilvl w:val="0"/>
                <w:numId w:val="1"/>
              </w:numPr>
              <w:spacing w:after="0" w:line="240" w:lineRule="auto"/>
              <w:contextualSpacing/>
              <w:rPr>
                <w:rFonts w:ascii="Arial" w:hAnsi="Arial" w:cs="Arial"/>
                <w:sz w:val="20"/>
                <w:lang w:val="en-US"/>
              </w:rPr>
            </w:pPr>
            <w:r w:rsidRPr="0088249E">
              <w:rPr>
                <w:rFonts w:ascii="Arial" w:hAnsi="Arial" w:cs="Arial"/>
                <w:sz w:val="20"/>
                <w:lang w:val="en-US"/>
              </w:rPr>
              <w:t xml:space="preserve">Questions and answers and contact information for future inquiries. </w:t>
            </w:r>
          </w:p>
        </w:tc>
        <w:tc>
          <w:tcPr>
            <w:tcW w:w="2194" w:type="dxa"/>
          </w:tcPr>
          <w:p w:rsidR="009563B0" w:rsidRPr="0088249E" w:rsidRDefault="009563B0" w:rsidP="009563B0">
            <w:pPr>
              <w:numPr>
                <w:ilvl w:val="0"/>
                <w:numId w:val="2"/>
              </w:numPr>
              <w:spacing w:after="0" w:line="240" w:lineRule="auto"/>
              <w:contextualSpacing/>
              <w:rPr>
                <w:rFonts w:ascii="Arial" w:hAnsi="Arial" w:cs="Arial"/>
                <w:sz w:val="20"/>
                <w:lang w:val="en-US"/>
              </w:rPr>
            </w:pPr>
            <w:r w:rsidRPr="0088249E">
              <w:rPr>
                <w:rFonts w:ascii="Arial" w:hAnsi="Arial" w:cs="Arial"/>
                <w:sz w:val="20"/>
                <w:lang w:val="en-US"/>
              </w:rPr>
              <w:t>Chief</w:t>
            </w:r>
          </w:p>
        </w:tc>
        <w:tc>
          <w:tcPr>
            <w:tcW w:w="1848" w:type="dxa"/>
          </w:tcPr>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A handout with contact information is most helpful.</w:t>
            </w:r>
          </w:p>
          <w:p w:rsidR="009563B0" w:rsidRPr="0088249E" w:rsidRDefault="009563B0" w:rsidP="00412E8C">
            <w:pPr>
              <w:spacing w:after="0" w:line="240" w:lineRule="auto"/>
              <w:contextualSpacing/>
              <w:rPr>
                <w:rFonts w:ascii="Arial" w:hAnsi="Arial" w:cs="Arial"/>
                <w:sz w:val="20"/>
                <w:lang w:val="en-US"/>
              </w:rPr>
            </w:pPr>
          </w:p>
          <w:p w:rsidR="009563B0" w:rsidRPr="0088249E" w:rsidRDefault="009563B0" w:rsidP="00412E8C">
            <w:pPr>
              <w:spacing w:after="0" w:line="240" w:lineRule="auto"/>
              <w:contextualSpacing/>
              <w:rPr>
                <w:rFonts w:ascii="Arial" w:hAnsi="Arial" w:cs="Arial"/>
                <w:sz w:val="20"/>
                <w:lang w:val="en-US"/>
              </w:rPr>
            </w:pPr>
            <w:r w:rsidRPr="0088249E">
              <w:rPr>
                <w:rFonts w:ascii="Arial" w:hAnsi="Arial" w:cs="Arial"/>
                <w:sz w:val="20"/>
                <w:lang w:val="en-US"/>
              </w:rPr>
              <w:t xml:space="preserve">See Volunteer Recruitment brochure. </w:t>
            </w:r>
          </w:p>
        </w:tc>
      </w:tr>
    </w:tbl>
    <w:p w:rsidR="009563B0" w:rsidRPr="00007D43" w:rsidRDefault="009563B0" w:rsidP="009563B0">
      <w:pPr>
        <w:pStyle w:val="Heading3"/>
        <w:spacing w:after="240"/>
        <w:jc w:val="center"/>
        <w:rPr>
          <w:color w:val="auto"/>
          <w:sz w:val="28"/>
          <w:szCs w:val="26"/>
        </w:rPr>
      </w:pPr>
      <w:bookmarkStart w:id="1" w:name="_Toc379453799"/>
      <w:bookmarkStart w:id="2" w:name="_Toc387129930"/>
      <w:r w:rsidRPr="00007D43">
        <w:rPr>
          <w:color w:val="auto"/>
          <w:sz w:val="28"/>
          <w:szCs w:val="26"/>
        </w:rPr>
        <w:lastRenderedPageBreak/>
        <w:t>Sample Organization Chart for a Fire Department</w:t>
      </w:r>
      <w:bookmarkEnd w:id="1"/>
      <w:bookmarkEnd w:id="2"/>
      <w:r w:rsidRPr="00007D43">
        <w:rPr>
          <w:color w:val="auto"/>
          <w:sz w:val="28"/>
          <w:szCs w:val="26"/>
        </w:rPr>
        <w:t xml:space="preserve"> </w:t>
      </w:r>
    </w:p>
    <w:p w:rsidR="009563B0" w:rsidRDefault="009563B0" w:rsidP="009563B0">
      <w:pPr>
        <w:rPr>
          <w:rFonts w:ascii="Arial" w:eastAsia="Times New Roman" w:hAnsi="Arial"/>
          <w:b/>
          <w:sz w:val="24"/>
          <w:szCs w:val="24"/>
        </w:rPr>
      </w:pPr>
    </w:p>
    <w:p w:rsidR="009563B0" w:rsidRDefault="009563B0" w:rsidP="009563B0">
      <w:pPr>
        <w:rPr>
          <w:rFonts w:ascii="Arial" w:eastAsia="Times New Roman" w:hAnsi="Arial"/>
          <w:b/>
          <w:sz w:val="24"/>
          <w:szCs w:val="24"/>
        </w:rPr>
      </w:pPr>
    </w:p>
    <w:p w:rsidR="009563B0" w:rsidRDefault="009563B0" w:rsidP="009563B0">
      <w:pPr>
        <w:rPr>
          <w:rFonts w:ascii="Arial" w:eastAsia="Times New Roman" w:hAnsi="Arial"/>
          <w:b/>
          <w:sz w:val="24"/>
          <w:szCs w:val="24"/>
        </w:rPr>
      </w:pPr>
    </w:p>
    <w:p w:rsidR="009563B0" w:rsidRDefault="009563B0" w:rsidP="009563B0">
      <w:pPr>
        <w:rPr>
          <w:rFonts w:ascii="Arial" w:eastAsia="Times New Roman" w:hAnsi="Arial"/>
          <w:b/>
          <w:sz w:val="24"/>
          <w:szCs w:val="24"/>
        </w:rPr>
      </w:pPr>
    </w:p>
    <w:p w:rsidR="009563B0" w:rsidRDefault="009563B0" w:rsidP="009563B0">
      <w:pPr>
        <w:rPr>
          <w:rFonts w:ascii="Arial" w:eastAsia="Times New Roman" w:hAnsi="Arial"/>
          <w:b/>
          <w:sz w:val="24"/>
          <w:szCs w:val="24"/>
        </w:rPr>
      </w:pPr>
      <w:r>
        <w:rPr>
          <w:noProof/>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50800</wp:posOffset>
                </wp:positionV>
                <wp:extent cx="5815965" cy="3930650"/>
                <wp:effectExtent l="0" t="0" r="13335" b="12700"/>
                <wp:wrapNone/>
                <wp:docPr id="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3930650"/>
                          <a:chOff x="1074018" y="1065456"/>
                          <a:chExt cx="58157" cy="39308"/>
                        </a:xfrm>
                      </wpg:grpSpPr>
                      <wps:wsp>
                        <wps:cNvPr id="2" name="Rectangle 95"/>
                        <wps:cNvSpPr>
                          <a:spLocks noChangeArrowheads="1"/>
                        </wps:cNvSpPr>
                        <wps:spPr bwMode="auto">
                          <a:xfrm>
                            <a:off x="1080909" y="1065456"/>
                            <a:ext cx="43065" cy="2950"/>
                          </a:xfrm>
                          <a:prstGeom prst="rect">
                            <a:avLst/>
                          </a:prstGeom>
                          <a:gradFill rotWithShape="1">
                            <a:gsLst>
                              <a:gs pos="0">
                                <a:srgbClr val="FFFFFF"/>
                              </a:gs>
                              <a:gs pos="100000">
                                <a:srgbClr val="999999"/>
                              </a:gs>
                            </a:gsLst>
                            <a:lin ang="5400000" scaled="1"/>
                          </a:gradFill>
                          <a:ln w="12700" algn="in">
                            <a:solidFill>
                              <a:srgbClr val="666666"/>
                            </a:solidFill>
                            <a:miter lim="800000"/>
                            <a:headEnd/>
                            <a:tailEnd/>
                          </a:ln>
                          <a:effectLst>
                            <a:outerShdw dist="28398" dir="3806097" algn="ctr" rotWithShape="0">
                              <a:srgbClr val="808080">
                                <a:alpha val="50000"/>
                              </a:srgbClr>
                            </a:outerShdw>
                          </a:effectLst>
                        </wps:spPr>
                        <wps:txbx>
                          <w:txbxContent>
                            <w:p w:rsidR="009563B0" w:rsidRDefault="009563B0" w:rsidP="009563B0">
                              <w:pPr>
                                <w:widowControl w:val="0"/>
                                <w:jc w:val="center"/>
                                <w:rPr>
                                  <w:rFonts w:ascii="Calibri Light" w:hAnsi="Calibri Light"/>
                                  <w:b/>
                                  <w:bCs/>
                                  <w:sz w:val="32"/>
                                  <w:szCs w:val="32"/>
                                </w:rPr>
                              </w:pPr>
                              <w:r>
                                <w:rPr>
                                  <w:rFonts w:ascii="Calibri Light" w:hAnsi="Calibri Light"/>
                                  <w:b/>
                                  <w:bCs/>
                                  <w:sz w:val="32"/>
                                  <w:szCs w:val="32"/>
                                </w:rPr>
                                <w:t>Local Government</w:t>
                              </w:r>
                            </w:p>
                          </w:txbxContent>
                        </wps:txbx>
                        <wps:bodyPr rot="0" vert="horz" wrap="square" lIns="36576" tIns="36576" rIns="36576" bIns="36576" anchor="t" anchorCtr="0" upright="1">
                          <a:noAutofit/>
                        </wps:bodyPr>
                      </wps:wsp>
                      <wps:wsp>
                        <wps:cNvPr id="3" name="AutoShape 96"/>
                        <wps:cNvCnPr>
                          <a:cxnSpLocks noChangeShapeType="1"/>
                        </wps:cNvCnPr>
                        <wps:spPr bwMode="auto">
                          <a:xfrm rot="5400000">
                            <a:off x="1087898" y="1081762"/>
                            <a:ext cx="14364" cy="14756"/>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4" name="Rectangle 97"/>
                        <wps:cNvSpPr>
                          <a:spLocks noChangeArrowheads="1"/>
                        </wps:cNvSpPr>
                        <wps:spPr bwMode="auto">
                          <a:xfrm>
                            <a:off x="1087815" y="1072337"/>
                            <a:ext cx="29261" cy="2926"/>
                          </a:xfrm>
                          <a:prstGeom prst="rect">
                            <a:avLst/>
                          </a:prstGeom>
                          <a:gradFill rotWithShape="1">
                            <a:gsLst>
                              <a:gs pos="0">
                                <a:srgbClr val="FFFFFF"/>
                              </a:gs>
                              <a:gs pos="100000">
                                <a:srgbClr val="999999"/>
                              </a:gs>
                            </a:gsLst>
                            <a:lin ang="5400000" scaled="1"/>
                          </a:gradFill>
                          <a:ln w="12700" algn="in">
                            <a:solidFill>
                              <a:srgbClr val="666666"/>
                            </a:solidFill>
                            <a:miter lim="800000"/>
                            <a:headEnd/>
                            <a:tailEnd/>
                          </a:ln>
                          <a:effectLst>
                            <a:outerShdw dist="28398" dir="3806097" algn="ctr" rotWithShape="0">
                              <a:srgbClr val="808080">
                                <a:alpha val="50000"/>
                              </a:srgbClr>
                            </a:outerShdw>
                          </a:effectLst>
                        </wps:spPr>
                        <wps:txbx>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Senior Administrative Officer</w:t>
                              </w:r>
                            </w:p>
                          </w:txbxContent>
                        </wps:txbx>
                        <wps:bodyPr rot="0" vert="horz" wrap="square" lIns="36576" tIns="36576" rIns="36576" bIns="36576" anchor="t" anchorCtr="0" upright="1">
                          <a:noAutofit/>
                        </wps:bodyPr>
                      </wps:wsp>
                      <wps:wsp>
                        <wps:cNvPr id="5" name="AutoShape 98"/>
                        <wps:cNvCnPr>
                          <a:cxnSpLocks noChangeShapeType="1"/>
                        </wps:cNvCnPr>
                        <wps:spPr bwMode="auto">
                          <a:xfrm rot="16200000" flipH="1">
                            <a:off x="1100478" y="1070369"/>
                            <a:ext cx="3931" cy="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6" name="Rectangle 99"/>
                        <wps:cNvSpPr>
                          <a:spLocks noChangeArrowheads="1"/>
                        </wps:cNvSpPr>
                        <wps:spPr bwMode="auto">
                          <a:xfrm>
                            <a:off x="1095600" y="1079032"/>
                            <a:ext cx="13716" cy="2926"/>
                          </a:xfrm>
                          <a:prstGeom prst="rect">
                            <a:avLst/>
                          </a:prstGeom>
                          <a:gradFill rotWithShape="1">
                            <a:gsLst>
                              <a:gs pos="0">
                                <a:srgbClr val="FFFFFF"/>
                              </a:gs>
                              <a:gs pos="100000">
                                <a:srgbClr val="999999"/>
                              </a:gs>
                            </a:gsLst>
                            <a:lin ang="5400000" scaled="1"/>
                          </a:gradFill>
                          <a:ln w="12700" algn="in">
                            <a:solidFill>
                              <a:srgbClr val="666666"/>
                            </a:solidFill>
                            <a:miter lim="800000"/>
                            <a:headEnd/>
                            <a:tailEnd/>
                          </a:ln>
                          <a:effectLst>
                            <a:outerShdw dist="28398" dir="3806097" algn="ctr" rotWithShape="0">
                              <a:srgbClr val="808080">
                                <a:alpha val="50000"/>
                              </a:srgbClr>
                            </a:outerShdw>
                          </a:effectLst>
                        </wps:spPr>
                        <wps:txbx>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Fire Chief</w:t>
                              </w:r>
                            </w:p>
                          </w:txbxContent>
                        </wps:txbx>
                        <wps:bodyPr rot="0" vert="horz" wrap="square" lIns="36576" tIns="36576" rIns="36576" bIns="36576" anchor="t" anchorCtr="0" upright="1">
                          <a:noAutofit/>
                        </wps:bodyPr>
                      </wps:wsp>
                      <wps:wsp>
                        <wps:cNvPr id="7" name="AutoShape 100"/>
                        <wps:cNvCnPr>
                          <a:cxnSpLocks noChangeShapeType="1"/>
                        </wps:cNvCnPr>
                        <wps:spPr bwMode="auto">
                          <a:xfrm rot="16200000" flipH="1">
                            <a:off x="1100567" y="1077142"/>
                            <a:ext cx="3769" cy="12"/>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8" name="Rectangle 101"/>
                        <wps:cNvSpPr>
                          <a:spLocks noChangeArrowheads="1"/>
                        </wps:cNvSpPr>
                        <wps:spPr bwMode="auto">
                          <a:xfrm>
                            <a:off x="1108179" y="1084071"/>
                            <a:ext cx="22356" cy="3672"/>
                          </a:xfrm>
                          <a:prstGeom prst="rect">
                            <a:avLst/>
                          </a:prstGeom>
                          <a:gradFill rotWithShape="1">
                            <a:gsLst>
                              <a:gs pos="0">
                                <a:srgbClr val="FFFFFF"/>
                              </a:gs>
                              <a:gs pos="100000">
                                <a:srgbClr val="9FC6E9"/>
                              </a:gs>
                            </a:gsLst>
                            <a:lin ang="5400000" scaled="1"/>
                          </a:gradFill>
                          <a:ln w="12700" algn="in">
                            <a:solidFill>
                              <a:srgbClr val="6FA9DD"/>
                            </a:solidFill>
                            <a:miter lim="800000"/>
                            <a:headEnd/>
                            <a:tailEnd/>
                          </a:ln>
                          <a:effectLst>
                            <a:outerShdw dist="28398" dir="3806097" algn="ctr" rotWithShape="0">
                              <a:srgbClr val="073763">
                                <a:alpha val="50000"/>
                              </a:srgbClr>
                            </a:outerShdw>
                          </a:effectLst>
                        </wps:spPr>
                        <wps:txbx>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Fire Prevention Officer</w:t>
                              </w:r>
                            </w:p>
                          </w:txbxContent>
                        </wps:txbx>
                        <wps:bodyPr rot="0" vert="horz" wrap="square" lIns="36576" tIns="36576" rIns="36576" bIns="36576" anchor="t" anchorCtr="0" upright="1">
                          <a:noAutofit/>
                        </wps:bodyPr>
                      </wps:wsp>
                      <wps:wsp>
                        <wps:cNvPr id="9" name="AutoShape 102"/>
                        <wps:cNvCnPr>
                          <a:cxnSpLocks noChangeShapeType="1"/>
                        </wps:cNvCnPr>
                        <wps:spPr bwMode="auto">
                          <a:xfrm rot="16200000" flipH="1">
                            <a:off x="1103344" y="1081072"/>
                            <a:ext cx="3949" cy="5721"/>
                          </a:xfrm>
                          <a:prstGeom prst="bentConnector2">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10" name="Rectangle 103"/>
                        <wps:cNvSpPr>
                          <a:spLocks noChangeArrowheads="1"/>
                        </wps:cNvSpPr>
                        <wps:spPr bwMode="auto">
                          <a:xfrm>
                            <a:off x="1080851" y="1096322"/>
                            <a:ext cx="13702" cy="3657"/>
                          </a:xfrm>
                          <a:prstGeom prst="rect">
                            <a:avLst/>
                          </a:prstGeom>
                          <a:gradFill rotWithShape="0">
                            <a:gsLst>
                              <a:gs pos="0">
                                <a:srgbClr val="68A0B0"/>
                              </a:gs>
                              <a:gs pos="50000">
                                <a:srgbClr val="CDE0E5"/>
                              </a:gs>
                              <a:gs pos="100000">
                                <a:srgbClr val="68A0B0"/>
                              </a:gs>
                            </a:gsLst>
                            <a:lin ang="18900000" scaled="1"/>
                          </a:gradFill>
                          <a:ln w="12700" algn="in">
                            <a:solidFill>
                              <a:srgbClr val="68A0B0"/>
                            </a:solidFill>
                            <a:miter lim="800000"/>
                            <a:headEnd/>
                            <a:tailEnd/>
                          </a:ln>
                          <a:effectLst>
                            <a:outerShdw dist="28398" dir="3806097" algn="ctr" rotWithShape="0">
                              <a:srgbClr val="02303D">
                                <a:alpha val="50000"/>
                              </a:srgbClr>
                            </a:outerShdw>
                          </a:effectLst>
                        </wps:spPr>
                        <wps:txbx>
                          <w:txbxContent>
                            <w:p w:rsidR="009563B0" w:rsidRDefault="009563B0" w:rsidP="009563B0">
                              <w:pPr>
                                <w:widowControl w:val="0"/>
                                <w:jc w:val="center"/>
                                <w:rPr>
                                  <w:sz w:val="24"/>
                                  <w:szCs w:val="24"/>
                                </w:rPr>
                              </w:pPr>
                              <w:r>
                                <w:rPr>
                                  <w:rFonts w:ascii="Calibri Light" w:hAnsi="Calibri Light"/>
                                  <w:b/>
                                  <w:bCs/>
                                  <w:sz w:val="24"/>
                                  <w:szCs w:val="24"/>
                                </w:rPr>
                                <w:t>Senior Firefighter</w:t>
                              </w:r>
                            </w:p>
                          </w:txbxContent>
                        </wps:txbx>
                        <wps:bodyPr rot="0" vert="horz" wrap="square" lIns="36576" tIns="36576" rIns="36576" bIns="36576" anchor="t" anchorCtr="0" upright="1">
                          <a:noAutofit/>
                        </wps:bodyPr>
                      </wps:wsp>
                      <wps:wsp>
                        <wps:cNvPr id="11" name="Rectangle 104"/>
                        <wps:cNvSpPr>
                          <a:spLocks noChangeArrowheads="1"/>
                        </wps:cNvSpPr>
                        <wps:spPr bwMode="auto">
                          <a:xfrm>
                            <a:off x="1083374" y="1102021"/>
                            <a:ext cx="8639"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12" name="Rectangle 105"/>
                        <wps:cNvSpPr>
                          <a:spLocks noChangeArrowheads="1"/>
                        </wps:cNvSpPr>
                        <wps:spPr bwMode="auto">
                          <a:xfrm>
                            <a:off x="1092843" y="1102021"/>
                            <a:ext cx="8640"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13" name="Rectangle 106"/>
                        <wps:cNvSpPr>
                          <a:spLocks noChangeArrowheads="1"/>
                        </wps:cNvSpPr>
                        <wps:spPr bwMode="auto">
                          <a:xfrm>
                            <a:off x="1074018" y="1102021"/>
                            <a:ext cx="8640"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14" name="AutoShape 107"/>
                        <wps:cNvCnPr>
                          <a:cxnSpLocks noChangeShapeType="1"/>
                        </wps:cNvCnPr>
                        <wps:spPr bwMode="auto">
                          <a:xfrm rot="5400000">
                            <a:off x="1081999" y="1096318"/>
                            <a:ext cx="2042" cy="9364"/>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15" name="AutoShape 108"/>
                        <wps:cNvCnPr>
                          <a:cxnSpLocks noChangeShapeType="1"/>
                        </wps:cNvCnPr>
                        <wps:spPr bwMode="auto">
                          <a:xfrm rot="5400000">
                            <a:off x="1086677" y="1100996"/>
                            <a:ext cx="2042" cy="8"/>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16" name="AutoShape 109"/>
                        <wps:cNvCnPr>
                          <a:cxnSpLocks noChangeShapeType="1"/>
                        </wps:cNvCnPr>
                        <wps:spPr bwMode="auto">
                          <a:xfrm rot="16200000" flipH="1">
                            <a:off x="1091412" y="1096269"/>
                            <a:ext cx="2042" cy="9461"/>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17" name="Rectangle 110"/>
                        <wps:cNvSpPr>
                          <a:spLocks noChangeArrowheads="1"/>
                        </wps:cNvSpPr>
                        <wps:spPr bwMode="auto">
                          <a:xfrm>
                            <a:off x="1111544" y="1096322"/>
                            <a:ext cx="13703" cy="3657"/>
                          </a:xfrm>
                          <a:prstGeom prst="rect">
                            <a:avLst/>
                          </a:prstGeom>
                          <a:gradFill rotWithShape="0">
                            <a:gsLst>
                              <a:gs pos="0">
                                <a:srgbClr val="68A0B0"/>
                              </a:gs>
                              <a:gs pos="50000">
                                <a:srgbClr val="CDE0E5"/>
                              </a:gs>
                              <a:gs pos="100000">
                                <a:srgbClr val="68A0B0"/>
                              </a:gs>
                            </a:gsLst>
                            <a:lin ang="18900000" scaled="1"/>
                          </a:gradFill>
                          <a:ln w="12700" algn="in">
                            <a:solidFill>
                              <a:srgbClr val="68A0B0"/>
                            </a:solidFill>
                            <a:miter lim="800000"/>
                            <a:headEnd/>
                            <a:tailEnd/>
                          </a:ln>
                          <a:effectLst>
                            <a:outerShdw dist="28398" dir="3806097" algn="ctr" rotWithShape="0">
                              <a:srgbClr val="02303D">
                                <a:alpha val="50000"/>
                              </a:srgbClr>
                            </a:outerShdw>
                          </a:effectLst>
                        </wps:spPr>
                        <wps:txbx>
                          <w:txbxContent>
                            <w:p w:rsidR="009563B0" w:rsidRDefault="009563B0" w:rsidP="009563B0">
                              <w:pPr>
                                <w:widowControl w:val="0"/>
                                <w:jc w:val="center"/>
                                <w:rPr>
                                  <w:sz w:val="24"/>
                                  <w:szCs w:val="24"/>
                                </w:rPr>
                              </w:pPr>
                              <w:r>
                                <w:rPr>
                                  <w:rFonts w:ascii="Calibri Light" w:hAnsi="Calibri Light"/>
                                  <w:b/>
                                  <w:bCs/>
                                  <w:sz w:val="24"/>
                                  <w:szCs w:val="24"/>
                                </w:rPr>
                                <w:t>Senior Firefighter</w:t>
                              </w:r>
                            </w:p>
                          </w:txbxContent>
                        </wps:txbx>
                        <wps:bodyPr rot="0" vert="horz" wrap="square" lIns="36576" tIns="36576" rIns="36576" bIns="36576" anchor="t" anchorCtr="0" upright="1">
                          <a:noAutofit/>
                        </wps:bodyPr>
                      </wps:wsp>
                      <wps:wsp>
                        <wps:cNvPr id="18" name="Rectangle 111"/>
                        <wps:cNvSpPr>
                          <a:spLocks noChangeArrowheads="1"/>
                        </wps:cNvSpPr>
                        <wps:spPr bwMode="auto">
                          <a:xfrm>
                            <a:off x="1114067" y="1102021"/>
                            <a:ext cx="8640"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19" name="Rectangle 112"/>
                        <wps:cNvSpPr>
                          <a:spLocks noChangeArrowheads="1"/>
                        </wps:cNvSpPr>
                        <wps:spPr bwMode="auto">
                          <a:xfrm>
                            <a:off x="1123537" y="1102021"/>
                            <a:ext cx="8639"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20" name="Rectangle 113"/>
                        <wps:cNvSpPr>
                          <a:spLocks noChangeArrowheads="1"/>
                        </wps:cNvSpPr>
                        <wps:spPr bwMode="auto">
                          <a:xfrm>
                            <a:off x="1104712" y="1102021"/>
                            <a:ext cx="8639" cy="2743"/>
                          </a:xfrm>
                          <a:prstGeom prst="rect">
                            <a:avLst/>
                          </a:prstGeom>
                          <a:solidFill>
                            <a:srgbClr val="FFFFFF"/>
                          </a:solidFill>
                          <a:ln w="190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3B0" w:rsidRDefault="009563B0" w:rsidP="009563B0">
                              <w:pPr>
                                <w:widowControl w:val="0"/>
                                <w:jc w:val="center"/>
                              </w:pPr>
                              <w:r>
                                <w:rPr>
                                  <w:rFonts w:ascii="Calibri Light" w:hAnsi="Calibri Light"/>
                                  <w:b/>
                                  <w:bCs/>
                                </w:rPr>
                                <w:t>Firefighter</w:t>
                              </w:r>
                            </w:p>
                          </w:txbxContent>
                        </wps:txbx>
                        <wps:bodyPr rot="0" vert="horz" wrap="square" lIns="36576" tIns="36576" rIns="36576" bIns="36576" anchor="t" anchorCtr="0" upright="1">
                          <a:noAutofit/>
                        </wps:bodyPr>
                      </wps:wsp>
                      <wps:wsp>
                        <wps:cNvPr id="21" name="AutoShape 114"/>
                        <wps:cNvCnPr>
                          <a:cxnSpLocks noChangeShapeType="1"/>
                        </wps:cNvCnPr>
                        <wps:spPr bwMode="auto">
                          <a:xfrm rot="5400000">
                            <a:off x="1112693" y="1096317"/>
                            <a:ext cx="2042" cy="93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22" name="AutoShape 115"/>
                        <wps:cNvCnPr>
                          <a:cxnSpLocks noChangeShapeType="1"/>
                        </wps:cNvCnPr>
                        <wps:spPr bwMode="auto">
                          <a:xfrm rot="5400000">
                            <a:off x="1117371" y="1100995"/>
                            <a:ext cx="2042" cy="9"/>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23" name="AutoShape 116"/>
                        <wps:cNvCnPr>
                          <a:cxnSpLocks noChangeShapeType="1"/>
                        </wps:cNvCnPr>
                        <wps:spPr bwMode="auto">
                          <a:xfrm rot="16200000" flipH="1">
                            <a:off x="1122105" y="1096270"/>
                            <a:ext cx="2042" cy="9460"/>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s:wsp>
                        <wps:cNvPr id="24" name="AutoShape 117"/>
                        <wps:cNvCnPr>
                          <a:cxnSpLocks noChangeShapeType="1"/>
                        </wps:cNvCnPr>
                        <wps:spPr bwMode="auto">
                          <a:xfrm rot="16200000" flipH="1">
                            <a:off x="1103245" y="1081171"/>
                            <a:ext cx="14364" cy="15938"/>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BF5F9"/>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9pt;margin-top:4pt;width:457.95pt;height:309.5pt;z-index:251659264" coordorigin="10740,10654" coordsize="58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">
                <v:rect id="Rectangle 95" o:spid="_x0000_s1027" style="position:absolute;left:10809;top:10654;width:4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9eFMEA&#10;AADaAAAADwAAAGRycy9kb3ducmV2LnhtbESPT4vCMBTE7wt+h/AEL4um60GkGkUK4oJ48O/50Tyb&#10;avNSmmjrtzcLCx6HmfkNM192thJPanzpWMHPKAFBnDtdcqHgdFwPpyB8QNZYOSYFL/KwXPS+5phq&#10;1/KenodQiAhhn6ICE0KdSulzQxb9yNXE0bu6xmKIsimkbrCNcFvJcZJMpMWS44LBmjJD+f3wsAr0&#10;5nH/JtxOsnN2bC/ydkl2xio16HerGYhAXfiE/9u/WsEY/q7EG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fXhTBAAAA2gAAAA8AAAAAAAAAAAAAAAAAmAIAAGRycy9kb3du&#10;cmV2LnhtbFBLBQYAAAAABAAEAPUAAACGAwAAAAA=&#10;" strokecolor="#666" strokeweight="1pt" insetpen="t">
                  <v:fill color2="#999" rotate="t" focus="100%" type="gradient"/>
                  <v:shadow on="t" opacity=".5" offset="1pt"/>
                  <v:textbox inset="2.88pt,2.88pt,2.88pt,2.88pt">
                    <w:txbxContent>
                      <w:p w:rsidR="009563B0" w:rsidRDefault="009563B0" w:rsidP="009563B0">
                        <w:pPr>
                          <w:widowControl w:val="0"/>
                          <w:jc w:val="center"/>
                          <w:rPr>
                            <w:rFonts w:ascii="Calibri Light" w:hAnsi="Calibri Light"/>
                            <w:b/>
                            <w:bCs/>
                            <w:sz w:val="32"/>
                            <w:szCs w:val="32"/>
                          </w:rPr>
                        </w:pPr>
                        <w:r>
                          <w:rPr>
                            <w:rFonts w:ascii="Calibri Light" w:hAnsi="Calibri Light"/>
                            <w:b/>
                            <w:bCs/>
                            <w:sz w:val="32"/>
                            <w:szCs w:val="32"/>
                          </w:rPr>
                          <w:t>Local Government</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6" o:spid="_x0000_s1028" type="#_x0000_t34" style="position:absolute;left:10879;top:10817;width:144;height:14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towcIAAADaAAAADwAAAGRycy9kb3ducmV2LnhtbESPT4vCMBTE74LfITzBm6ZakG7XtIi4&#10;sLgn/1z29rZ5tsXmpTTR1m+/EQSPw8z8hlnng2nEnTpXW1awmEcgiAuray4VnE9fswSE88gaG8uk&#10;4EEO8mw8WmOqbc8Huh99KQKEXYoKKu/bVEpXVGTQzW1LHLyL7Qz6ILtS6g77ADeNXEbRShqsOSxU&#10;2NK2ouJ6vBkFSfkRPfr4bxebH1zWm9btfw+JUtPJsPkE4Wnw7/Cr/a0VxPC8Em6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towcIAAADaAAAADwAAAAAAAAAAAAAA&#10;AAChAgAAZHJzL2Rvd25yZXYueG1sUEsFBgAAAAAEAAQA+QAAAJADAAAAAA==&#10;">
                  <v:shadow color="#dbf5f9"/>
                </v:shape>
                <v:rect id="Rectangle 97" o:spid="_x0000_s1029" style="position:absolute;left:10878;top:10723;width:292;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8MA&#10;AADaAAAADwAAAGRycy9kb3ducmV2LnhtbESPS2vDMBCE74X8B7GBXkojN5QQ3CghGEIDpYc6j/Ni&#10;bSzH1spY8qP/vioUehxm5htms5tsIwbqfOVYwcsiAUFcOF1xqeB8OjyvQfiArLFxTAq+ycNuO3vY&#10;YKrdyF805KEUEcI+RQUmhDaV0heGLPqFa4mjd3OdxRBlV0rd4RjhtpHLJFlJixXHBYMtZYaKOu+t&#10;Av3e10+EH6vskp3Gq7xfk09jlXqcT/s3EIGm8B/+ax+1glf4vRJv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j+8MAAADaAAAADwAAAAAAAAAAAAAAAACYAgAAZHJzL2Rv&#10;d25yZXYueG1sUEsFBgAAAAAEAAQA9QAAAIgDAAAAAA==&#10;" strokecolor="#666" strokeweight="1pt" insetpen="t">
                  <v:fill color2="#999" rotate="t" focus="100%" type="gradient"/>
                  <v:shadow on="t" opacity=".5" offset="1pt"/>
                  <v:textbox inset="2.88pt,2.88pt,2.88pt,2.88pt">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Senior Administrative Officer</w:t>
                        </w:r>
                      </w:p>
                    </w:txbxContent>
                  </v:textbox>
                </v:rect>
                <v:shape id="AutoShape 98" o:spid="_x0000_s1030" type="#_x0000_t34" style="position:absolute;left:11004;top:10704;width:39;height: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8xcMUAAADaAAAADwAAAGRycy9kb3ducmV2LnhtbESPQWvCQBSE70L/w/KE3sxGq6VGV6nS&#10;oiAemnrw+Mi+JqHZt3F31dhf3y0UPA4z8w0zX3amERdyvrasYJikIIgLq2suFRw+3wcvIHxA1thY&#10;JgU38rBcPPTmmGl75Q+65KEUEcI+QwVVCG0mpS8qMugT2xJH78s6gyFKV0rt8BrhppGjNH2WBmuO&#10;CxW2tK6o+M7PRsFq78eT6fhttNqdzsef/RPztt0o9djvXmcgAnXhHv5vb7WCCfxdiT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8xcMUAAADaAAAADwAAAAAAAAAA&#10;AAAAAAChAgAAZHJzL2Rvd25yZXYueG1sUEsFBgAAAAAEAAQA+QAAAJMDAAAAAA==&#10;">
                  <v:shadow color="#dbf5f9"/>
                </v:shape>
                <v:rect id="Rectangle 99" o:spid="_x0000_s1031" style="position:absolute;left:10956;top:10790;width:137;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YF8MA&#10;AADaAAAADwAAAGRycy9kb3ducmV2LnhtbESPzWrDMBCE74W8g9hALiWRm4MpTpQQDKGF0kPtNufF&#10;2lhOrJWx5J++fVUo9DjMzDfM/jjbVozU+8axgqdNAoK4crrhWsFneV4/g/ABWWPrmBR8k4fjYfGw&#10;x0y7iT9oLEItIoR9hgpMCF0mpa8MWfQb1xFH7+p6iyHKvpa6xynCbSu3SZJKiw3HBYMd5YaqezFY&#10;BfpluD8SvqX5V15OF3m7JO/GKrVazqcdiEBz+A//tV+1ghR+r8Qb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RYF8MAAADaAAAADwAAAAAAAAAAAAAAAACYAgAAZHJzL2Rv&#10;d25yZXYueG1sUEsFBgAAAAAEAAQA9QAAAIgDAAAAAA==&#10;" strokecolor="#666" strokeweight="1pt" insetpen="t">
                  <v:fill color2="#999" rotate="t" focus="100%" type="gradient"/>
                  <v:shadow on="t" opacity=".5" offset="1pt"/>
                  <v:textbox inset="2.88pt,2.88pt,2.88pt,2.88pt">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Fire Chief</w:t>
                        </w:r>
                      </w:p>
                    </w:txbxContent>
                  </v:textbox>
                </v:rect>
                <v:shape id="AutoShape 100" o:spid="_x0000_s1032" type="#_x0000_t34" style="position:absolute;left:11005;top:10771;width:38;height: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KnMQAAADaAAAADwAAAGRycy9kb3ducmV2LnhtbESPT2vCQBTE7wW/w/IEb3Xj32p0FRVF&#10;oXio9tDjI/tMgtm3Mbtq2k/fFQSPw8z8hpnOa1OIG1Uut6yg045AECdW55wq+D5u3kcgnEfWWFgm&#10;Bb/kYD5rvE0x1vbOX3Q7+FQECLsYFWTel7GULsnIoGvbkjh4J1sZ9EFWqdQV3gPcFLIbRUNpMOew&#10;kGFJq4yS8+FqFCz3rj8Y99fd5efl+vO37zHvyq1SrWa9mIDwVPtX+NneaQUf8LgSboC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EQqcxAAAANoAAAAPAAAAAAAAAAAA&#10;AAAAAKECAABkcnMvZG93bnJldi54bWxQSwUGAAAAAAQABAD5AAAAkgMAAAAA&#10;">
                  <v:shadow color="#dbf5f9"/>
                </v:shape>
                <v:rect id="Rectangle 101" o:spid="_x0000_s1033" style="position:absolute;left:11081;top:10840;width:224;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csu8EA&#10;AADaAAAADwAAAGRycy9kb3ducmV2LnhtbERPTWuDQBC9F/Iflgn0VtcEUoJ1lRBI0lOhGpIeB3eq&#10;VndW3G2i/fXdQ6HHx/tO88n04kajay0rWEUxCOLK6pZrBefy8LQF4Tyyxt4yKZjJQZ4tHlJMtL3z&#10;O90KX4sQwi5BBY33QyKlqxoy6CI7EAfu044GfYBjLfWI9xBuermO42dpsOXQ0OBA+4aqrvg2CjZT&#10;f/rqbHm5Hk/l5m2W9sdvP5R6XE67FxCeJv8v/nO/agVha7gSbo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nLLvBAAAA2gAAAA8AAAAAAAAAAAAAAAAAmAIAAGRycy9kb3du&#10;cmV2LnhtbFBLBQYAAAAABAAEAPUAAACGAwAAAAA=&#10;" strokecolor="#6fa9dd" strokeweight="1pt" insetpen="t">
                  <v:fill color2="#9fc6e9" rotate="t" focus="100%" type="gradient"/>
                  <v:shadow on="t" color="#073763" opacity=".5" offset="1pt"/>
                  <v:textbox inset="2.88pt,2.88pt,2.88pt,2.88pt">
                    <w:txbxContent>
                      <w:p w:rsidR="009563B0" w:rsidRDefault="009563B0" w:rsidP="009563B0">
                        <w:pPr>
                          <w:widowControl w:val="0"/>
                          <w:jc w:val="center"/>
                          <w:rPr>
                            <w:rFonts w:ascii="Calibri Light" w:hAnsi="Calibri Light"/>
                            <w:b/>
                            <w:bCs/>
                            <w:sz w:val="28"/>
                            <w:szCs w:val="28"/>
                          </w:rPr>
                        </w:pPr>
                        <w:r>
                          <w:rPr>
                            <w:rFonts w:ascii="Calibri Light" w:hAnsi="Calibri Light"/>
                            <w:b/>
                            <w:bCs/>
                            <w:sz w:val="28"/>
                            <w:szCs w:val="28"/>
                          </w:rPr>
                          <w:t>Fire Prevention Officer</w:t>
                        </w:r>
                      </w:p>
                    </w:txbxContent>
                  </v:textbox>
                </v:rect>
                <v:shapetype id="_x0000_t33" coordsize="21600,21600" o:spt="33" o:oned="t" path="m,l21600,r,21600e" filled="f">
                  <v:stroke joinstyle="miter"/>
                  <v:path arrowok="t" fillok="f" o:connecttype="none"/>
                  <o:lock v:ext="edit" shapetype="t"/>
                </v:shapetype>
                <v:shape id="AutoShape 102" o:spid="_x0000_s1034" type="#_x0000_t33" style="position:absolute;left:11033;top:10810;width:40;height:5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7xKsQAAADaAAAADwAAAGRycy9kb3ducmV2LnhtbESPX2vCMBTF3wd+h3AF32bqEDerUWRQ&#10;Gc4HdVN8vDTXptrclCbTbp9+EQZ7PJw/P8503tpKXKnxpWMFg34Cgjh3uuRCwedH9vgCwgdkjZVj&#10;UvBNHuazzsMUU+1uvKXrLhQijrBPUYEJoU6l9Lkhi77vauLonVxjMUTZFFI3eIvjtpJPSTKSFkuO&#10;BIM1vRrKL7svGyHPZp39HMer5WZ4Tt4P9X5YDTKlet12MQERqA3/4b/2m1YwhvuVeAP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nvEqxAAAANoAAAAPAAAAAAAAAAAA&#10;AAAAAKECAABkcnMvZG93bnJldi54bWxQSwUGAAAAAAQABAD5AAAAkgMAAAAA&#10;">
                  <v:shadow color="#dbf5f9"/>
                </v:shape>
                <v:rect id="Rectangle 103" o:spid="_x0000_s1035" style="position:absolute;left:10808;top:10963;width:137;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wwMIA&#10;AADbAAAADwAAAGRycy9kb3ducmV2LnhtbESPQYvCQAyF7wv+hyHC3tapPchSHUUEZffgQbfoNXRi&#10;W+xkSmds67/fHARvCe/lvS+rzega1VMXas8G5rMEFHHhbc2lgfxv//UNKkRki41nMvCkAJv15GOF&#10;mfUDn6g/x1JJCIcMDVQxtpnWoajIYZj5lli0m+8cRlm7UtsOBwl3jU6TZKEd1iwNFba0q6i4nx/O&#10;QH+Yp86fds/f5pjaIcmvl3xgYz6n43YJKtIY3+bX9Y8VfKGXX2QAv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2/DAwgAAANsAAAAPAAAAAAAAAAAAAAAAAJgCAABkcnMvZG93&#10;bnJldi54bWxQSwUGAAAAAAQABAD1AAAAhwMAAAAA&#10;" fillcolor="#68a0b0" strokecolor="#68a0b0" strokeweight="1pt" insetpen="t">
                  <v:fill color2="#cde0e5" angle="135" focus="50%" type="gradient"/>
                  <v:shadow on="t" color="#02303d" opacity=".5" offset="1pt"/>
                  <v:textbox inset="2.88pt,2.88pt,2.88pt,2.88pt">
                    <w:txbxContent>
                      <w:p w:rsidR="009563B0" w:rsidRDefault="009563B0" w:rsidP="009563B0">
                        <w:pPr>
                          <w:widowControl w:val="0"/>
                          <w:jc w:val="center"/>
                          <w:rPr>
                            <w:sz w:val="24"/>
                            <w:szCs w:val="24"/>
                          </w:rPr>
                        </w:pPr>
                        <w:r>
                          <w:rPr>
                            <w:rFonts w:ascii="Calibri Light" w:hAnsi="Calibri Light"/>
                            <w:b/>
                            <w:bCs/>
                            <w:sz w:val="24"/>
                            <w:szCs w:val="24"/>
                          </w:rPr>
                          <w:t>Senior Firefighter</w:t>
                        </w:r>
                      </w:p>
                    </w:txbxContent>
                  </v:textbox>
                </v:rect>
                <v:rect id="Rectangle 104" o:spid="_x0000_s1036" style="position:absolute;left:10833;top:11020;width:8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7kv8AA&#10;AADbAAAADwAAAGRycy9kb3ducmV2LnhtbERPyW7CMBC9V+IfrEHqrXGCRIUCBrG2vRY4cBziIQnE&#10;YxO7kP59XQmJ2zy9dSazzjTiRq2vLSvIkhQEcWF1zaWC/W7zNgLhA7LGxjIp+CUPs2nvZYK5tnf+&#10;pts2lCKGsM9RQRWCy6X0RUUGfWIdceROtjUYImxLqVu8x3DTyEGavkuDNceGCh0tKyou2x+jwB3P&#10;WeFW9fDzY3FornN9cuulVOq1383HIAJ14Sl+uL90nJ/B/y/xAD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L7kv8AAAADbAAAADwAAAAAAAAAAAAAAAACYAgAAZHJzL2Rvd25y&#10;ZXYueG1sUEsFBgAAAAAEAAQA9QAAAIUDA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rect id="Rectangle 105" o:spid="_x0000_s1037" style="position:absolute;left:10928;top:11020;width:8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yMEA&#10;AADbAAAADwAAAGRycy9kb3ducmV2LnhtbERPPW/CMBDdkfgP1iGxgQNSqypgogAtdG3o0PGIjyRt&#10;fHZjQ9J/X1eqxHZP7/PW2WBacaPON5YVLOYJCOLS6oYrBe+nl9kTCB+QNbaWScEPecg249EaU217&#10;fqNbESoRQ9inqKAOwaVS+rImg35uHXHkLrYzGCLsKqk77GO4aeUySR6lwYZjQ42OdjWVX8XVKHDn&#10;z0Xp9s3D8bD9aL9zfXHPO6nUdDLkKxCBhnAX/7tfdZy/hL9f4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sesjBAAAA2wAAAA8AAAAAAAAAAAAAAAAAmAIAAGRycy9kb3du&#10;cmV2LnhtbFBLBQYAAAAABAAEAPUAAACGAw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rect id="Rectangle 106" o:spid="_x0000_s1038" style="position:absolute;left:10740;top:11020;width:8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fU8AA&#10;AADbAAAADwAAAGRycy9kb3ducmV2LnhtbERPyW7CMBC9V+IfrEHiVhxArVDAIKAsvbIcOA7xkATi&#10;sRsbSP8eV6rEbZ7eOuNpYypxp9qXlhX0ugkI4szqknMFh/3qfQjCB2SNlWVS8EseppPW2xhTbR+8&#10;pfsu5CKGsE9RQRGCS6X0WUEGfdc64sidbW0wRFjnUtf4iOGmkv0k+ZQGS44NBTpaFJRddzejwJ0u&#10;vcx9lR+b9fxY/cz02S0XUqlOu5mNQARqwkv87/7Wcf4A/n6JB8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DfU8AAAADbAAAADwAAAAAAAAAAAAAAAACYAgAAZHJzL2Rvd25y&#10;ZXYueG1sUEsFBgAAAAAEAAQA9QAAAIUDA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shape id="AutoShape 107" o:spid="_x0000_s1039" type="#_x0000_t34" style="position:absolute;left:10819;top:10963;width:21;height:9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EZGMIAAADbAAAADwAAAGRycy9kb3ducmV2LnhtbERPTWuDQBC9F/IflgnkVtdqKNZkI1Ia&#10;CO0pppfepu5Epe6suJto/n03UOhtHu9ztsVsenGl0XWWFTxFMQji2uqOGwWfp/1jBsJ5ZI29ZVJw&#10;IwfFbvGwxVzbiY90rXwjQgi7HBW03g+5lK5uyaCL7EAcuLMdDfoAx0bqEacQbnqZxPGzNNhxaGhx&#10;oNeW6p/qYhRkzUt8m9Lvt9R8YNKVg3v/OmZKrZZzuQHhafb/4j/3QYf5a7j/Eg6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EZGMIAAADbAAAADwAAAAAAAAAAAAAA&#10;AAChAgAAZHJzL2Rvd25yZXYueG1sUEsFBgAAAAAEAAQA+QAAAJADAAAAAA==&#10;">
                  <v:shadow color="#dbf5f9"/>
                </v:shape>
                <v:shape id="AutoShape 108" o:spid="_x0000_s1040" type="#_x0000_t34" style="position:absolute;left:10866;top:11009;width:21;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28g8IAAADbAAAADwAAAGRycy9kb3ducmV2LnhtbERPTWuDQBC9F/IflgnkVtcqKdZkI1Ia&#10;CO0pppfepu5Epe6suJto/n03UOhtHu9ztsVsenGl0XWWFTxFMQji2uqOGwWfp/1jBsJ5ZI29ZVJw&#10;IwfFbvGwxVzbiY90rXwjQgi7HBW03g+5lK5uyaCL7EAcuLMdDfoAx0bqEacQbnqZxPGzNNhxaGhx&#10;oNeW6p/qYhRkzUt8m9Lvt9R8YNKVg3v/OmZKrZZzuQHhafb/4j/3QYf5a7j/Eg6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28g8IAAADbAAAADwAAAAAAAAAAAAAA&#10;AAChAgAAZHJzL2Rvd25yZXYueG1sUEsFBgAAAAAEAAQA+QAAAJADAAAAAA==&#10;">
                  <v:shadow color="#dbf5f9"/>
                </v:shape>
                <v:shape id="AutoShape 109" o:spid="_x0000_s1041" type="#_x0000_t34" style="position:absolute;left:10913;top:10963;width:21;height:9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kycQAAADbAAAADwAAAGRycy9kb3ducmV2LnhtbERPTWvCQBC9F/wPywje6saYhhpdxZSW&#10;CsVDrQePQ3ZMgtnZNLtq6q/vCoXe5vE+Z7HqTSMu1LnasoLJOAJBXFhdc6lg//X2+AzCeWSNjWVS&#10;8EMOVsvBwwIzba/8SZedL0UIYZehgsr7NpPSFRUZdGPbEgfuaDuDPsCulLrDawg3jYyjKJUGaw4N&#10;Fbb0UlFx2p2NgnzrkqdZ8hrnH9/nw207Zd6070qNhv16DsJT7//Ff+6NDvNTuP8SD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zqTJxAAAANsAAAAPAAAAAAAAAAAA&#10;AAAAAKECAABkcnMvZG93bnJldi54bWxQSwUGAAAAAAQABAD5AAAAkgMAAAAA&#10;">
                  <v:shadow color="#dbf5f9"/>
                </v:shape>
                <v:rect id="Rectangle 110" o:spid="_x0000_s1042" style="position:absolute;left:11115;top:10963;width:137;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otMEA&#10;AADbAAAADwAAAGRycy9kb3ducmV2LnhtbERPTWuDQBC9B/Iflgn0Ftd4aIp1lRBIaQ85JJX0OrgT&#10;lbiz4m7V/PtsoNDbPN7nZMVsOjHS4FrLCjZRDIK4srrlWkH5fVi/gXAeWWNnmRTcyUGRLxcZptpO&#10;fKLx7GsRQtilqKDxvk+ldFVDBl1ke+LAXe1g0Ac41FIPOIVw08kkjl+lwZZDQ4M97Ruqbudfo2D8&#10;2CTGnvb3r+6Y6Ckufy7lxEq9rObdOwhPs/8X/7k/dZi/hecv4Q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yaLTBAAAA2wAAAA8AAAAAAAAAAAAAAAAAmAIAAGRycy9kb3du&#10;cmV2LnhtbFBLBQYAAAAABAAEAPUAAACGAwAAAAA=&#10;" fillcolor="#68a0b0" strokecolor="#68a0b0" strokeweight="1pt" insetpen="t">
                  <v:fill color2="#cde0e5" angle="135" focus="50%" type="gradient"/>
                  <v:shadow on="t" color="#02303d" opacity=".5" offset="1pt"/>
                  <v:textbox inset="2.88pt,2.88pt,2.88pt,2.88pt">
                    <w:txbxContent>
                      <w:p w:rsidR="009563B0" w:rsidRDefault="009563B0" w:rsidP="009563B0">
                        <w:pPr>
                          <w:widowControl w:val="0"/>
                          <w:jc w:val="center"/>
                          <w:rPr>
                            <w:sz w:val="24"/>
                            <w:szCs w:val="24"/>
                          </w:rPr>
                        </w:pPr>
                        <w:r>
                          <w:rPr>
                            <w:rFonts w:ascii="Calibri Light" w:hAnsi="Calibri Light"/>
                            <w:b/>
                            <w:bCs/>
                            <w:sz w:val="24"/>
                            <w:szCs w:val="24"/>
                          </w:rPr>
                          <w:t>Senior Firefighter</w:t>
                        </w:r>
                      </w:p>
                    </w:txbxContent>
                  </v:textbox>
                </v:rect>
                <v:rect id="Rectangle 111" o:spid="_x0000_s1043" style="position:absolute;left:11140;top:11020;width:8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NIsMA&#10;AADbAAAADwAAAGRycy9kb3ducmV2LnhtbESPT2/CMAzF70j7DpEn7UZTJg2hQkCM/WFXYIcdTWPa&#10;QuNkTQbl2+PDJG623vN7P88WvWvVmbrYeDYwynJQxKW3DVcGvncfwwmomJAttp7JwJUiLOYPgxkW&#10;1l94Q+dtqpSEcCzQQJ1SKLSOZU0OY+YDsWgH3zlMsnaVth1eJNy1+jnPx9phw9JQY6BVTeVp++cM&#10;hP1xVIa35mX9+frT/i7tIbyvtDFPj/1yCipRn+7m/+svK/gCK7/IAH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RNIsMAAADbAAAADwAAAAAAAAAAAAAAAACYAgAAZHJzL2Rv&#10;d25yZXYueG1sUEsFBgAAAAAEAAQA9QAAAIgDA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rect id="Rectangle 112" o:spid="_x0000_s1044" style="position:absolute;left:11235;top:11020;width:8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joucAA&#10;AADbAAAADwAAAGRycy9kb3ducmV2LnhtbERPyW7CMBC9V+IfrEHiVhyQqErAIKAsvbIcOA7xkATi&#10;sRsbSP8eV6rEbZ7eOuNpYypxp9qXlhX0ugkI4szqknMFh/3q/ROED8gaK8uk4Jc8TCettzGm2j54&#10;S/ddyEUMYZ+igiIEl0rps4IM+q51xJE729pgiLDOpa7xEcNNJftJ8iENlhwbCnS0KCi77m5GgTtd&#10;epn7Kgeb9fxY/cz02S0XUqlOu5mNQARqwkv87/7Wcf4Q/n6JB8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sjoucAAAADbAAAADwAAAAAAAAAAAAAAAACYAgAAZHJzL2Rvd25y&#10;ZXYueG1sUEsFBgAAAAAEAAQA9QAAAIUDA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rect id="Rectangle 113" o:spid="_x0000_s1045" style="position:absolute;left:11047;top:11020;width:8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LmcEA&#10;AADbAAAADwAAAGRycy9kb3ducmV2LnhtbERPyW7CMBC9V+IfrEHqrXGCVIRSDErpAleWQ49DPCSh&#10;8diN3ST9+/qAxPHp7cv1aFrRU+cbywqyJAVBXFrdcKXgdPx4WoDwAVlja5kU/JGH9WrysMRc24H3&#10;1B9CJWII+xwV1CG4XEpf1mTQJ9YRR+5iO4Mhwq6SusMhhptWztJ0Lg02HBtqdLSpqfw+/BoF7nzN&#10;SvfWPG8/X7/an0Jf3PtGKvU4HYsXEIHGcBff3DutYBbXxy/xB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ei5nBAAAA2wAAAA8AAAAAAAAAAAAAAAAAmAIAAGRycy9kb3du&#10;cmV2LnhtbFBLBQYAAAAABAAEAPUAAACGAwAAAAA=&#10;" strokecolor="#04617b" strokeweight="1.5pt" insetpen="t">
                  <v:shadow color="#868686"/>
                  <v:textbox inset="2.88pt,2.88pt,2.88pt,2.88pt">
                    <w:txbxContent>
                      <w:p w:rsidR="009563B0" w:rsidRDefault="009563B0" w:rsidP="009563B0">
                        <w:pPr>
                          <w:widowControl w:val="0"/>
                          <w:jc w:val="center"/>
                        </w:pPr>
                        <w:r>
                          <w:rPr>
                            <w:rFonts w:ascii="Calibri Light" w:hAnsi="Calibri Light"/>
                            <w:b/>
                            <w:bCs/>
                          </w:rPr>
                          <w:t>Firefighter</w:t>
                        </w:r>
                      </w:p>
                    </w:txbxContent>
                  </v:textbox>
                </v:rect>
                <v:shape id="AutoShape 114" o:spid="_x0000_s1046" type="#_x0000_t34" style="position:absolute;left:11126;top:10963;width:21;height:9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pwPcQAAADbAAAADwAAAGRycy9kb3ducmV2LnhtbESPS2vDMBCE74X+B7GF3Br5AcVxIxtT&#10;GgjJKY9Lb1tra5taK2OptvPvo0Khx2FmvmG25WJ6MdHoOssK4nUEgri2uuNGwfWye85AOI+ssbdM&#10;Cm7koCweH7aYazvziaazb0SAsMtRQev9kEvp6pYMurUdiIP3ZUeDPsixkXrEOcBNL5MoepEGOw4L&#10;LQ701lL9ff4xCrJmE93m9PM9NUdMumpwh49TptTqaaleQXha/H/4r73XCpIYfr+E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nA9xAAAANsAAAAPAAAAAAAAAAAA&#10;AAAAAKECAABkcnMvZG93bnJldi54bWxQSwUGAAAAAAQABAD5AAAAkgMAAAAA&#10;">
                  <v:shadow color="#dbf5f9"/>
                </v:shape>
                <v:shape id="AutoShape 115" o:spid="_x0000_s1047" type="#_x0000_t34" style="position:absolute;left:11172;top:11010;width:21;height: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uSsMAAADbAAAADwAAAGRycy9kb3ducmV2LnhtbESPQWvCQBSE7wX/w/KE3urGCCVGVwlS&#10;QeopaS/entlnEsy+DdltEv+9Wyj0OMzMN8x2P5lWDNS7xrKC5SICQVxa3XCl4Pvr+JaAcB5ZY2uZ&#10;FDzIwX43e9liqu3IOQ2Fr0SAsEtRQe19l0rpypoMuoXtiIN3s71BH2RfSd3jGOCmlXEUvUuDDYeF&#10;Gjs61FTeix+jIKnW0WNcXT9W5oxxk3Xu85InSr3Op2wDwtPk/8N/7ZNWEMfw+yX8AL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o7krDAAAA2wAAAA8AAAAAAAAAAAAA&#10;AAAAoQIAAGRycy9kb3ducmV2LnhtbFBLBQYAAAAABAAEAPkAAACRAwAAAAA=&#10;">
                  <v:shadow color="#dbf5f9"/>
                </v:shape>
                <v:shape id="AutoShape 116" o:spid="_x0000_s1048" type="#_x0000_t34" style="position:absolute;left:11220;top:10962;width:21;height:9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XN7MUAAADbAAAADwAAAGRycy9kb3ducmV2LnhtbESPT2vCQBTE7wW/w/IEb3Vj/EMbXUWL&#10;olA8aHvw+Mg+k2D2bZpdNfrpXUHocZiZ3zCTWWNKcaHaFZYV9LoRCOLU6oIzBb8/q/cPEM4jaywt&#10;k4IbOZhNW28TTLS98o4ue5+JAGGXoILc+yqR0qU5GXRdWxEH72hrgz7IOpO6xmuAm1LGUTSSBgsO&#10;CzlW9JVTetqfjYLF1g2Gn4NlvPj+Ox/u2z7zplor1Wk38zEIT43/D7/aG60g7sPzS/gBcv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XN7MUAAADbAAAADwAAAAAAAAAA&#10;AAAAAAChAgAAZHJzL2Rvd25yZXYueG1sUEsFBgAAAAAEAAQA+QAAAJMDAAAAAA==&#10;">
                  <v:shadow color="#dbf5f9"/>
                </v:shape>
                <v:shape id="AutoShape 117" o:spid="_x0000_s1049" type="#_x0000_t34" style="position:absolute;left:11032;top:10811;width:144;height:15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xVmMUAAADbAAAADwAAAGRycy9kb3ducmV2LnhtbESPT2vCQBTE70K/w/IK3nRjTIumrqKi&#10;VBAP/jl4fGRfk2D2bcyuGvvpu4VCj8PM/IaZzFpTiTs1rrSsYNCPQBBnVpecKzgd170RCOeRNVaW&#10;ScGTHMymL50Jpto+eE/3g89FgLBLUUHhfZ1K6bKCDLq+rYmD92Ubgz7IJpe6wUeAm0rGUfQuDZYc&#10;FgqsaVlQdjncjILFziVv42QVL7bX2/l7N2Te1J9KdV/b+QcIT63/D/+1N1pBnMDvl/AD5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xVmMUAAADbAAAADwAAAAAAAAAA&#10;AAAAAAChAgAAZHJzL2Rvd25yZXYueG1sUEsFBgAAAAAEAAQA+QAAAJMDAAAAAA==&#10;">
                  <v:shadow color="#dbf5f9"/>
                </v:shape>
              </v:group>
            </w:pict>
          </mc:Fallback>
        </mc:AlternateContent>
      </w:r>
    </w:p>
    <w:p w:rsidR="009563B0" w:rsidRDefault="009563B0" w:rsidP="009563B0">
      <w:pPr>
        <w:jc w:val="center"/>
        <w:rPr>
          <w:rFonts w:ascii="Arial" w:eastAsia="Times New Roman" w:hAnsi="Arial"/>
          <w:b/>
          <w:sz w:val="24"/>
          <w:szCs w:val="24"/>
        </w:rPr>
      </w:pPr>
      <w:r>
        <w:rPr>
          <w:rFonts w:ascii="Arial" w:eastAsia="Times New Roman" w:hAnsi="Arial"/>
          <w:b/>
          <w:sz w:val="24"/>
          <w:szCs w:val="24"/>
        </w:rPr>
        <w:br w:type="page"/>
      </w:r>
      <w:bookmarkStart w:id="3" w:name="_Toc379453800"/>
    </w:p>
    <w:p w:rsidR="009563B0" w:rsidRDefault="009563B0" w:rsidP="009563B0">
      <w:pPr>
        <w:pStyle w:val="Heading3"/>
        <w:jc w:val="center"/>
        <w:rPr>
          <w:color w:val="auto"/>
          <w:sz w:val="28"/>
        </w:rPr>
      </w:pPr>
      <w:bookmarkStart w:id="4" w:name="_Toc387129931"/>
      <w:r w:rsidRPr="00007D43">
        <w:rPr>
          <w:color w:val="auto"/>
          <w:sz w:val="28"/>
        </w:rPr>
        <w:lastRenderedPageBreak/>
        <w:t>Fire Department Code of Conduct: Guidelines</w:t>
      </w:r>
      <w:bookmarkEnd w:id="3"/>
      <w:bookmarkEnd w:id="4"/>
    </w:p>
    <w:p w:rsidR="009563B0" w:rsidRPr="00007D43" w:rsidRDefault="009563B0" w:rsidP="009563B0"/>
    <w:p w:rsidR="009563B0" w:rsidRPr="00CD5058" w:rsidRDefault="009563B0" w:rsidP="009563B0">
      <w:pPr>
        <w:spacing w:after="0" w:line="360" w:lineRule="auto"/>
        <w:jc w:val="both"/>
        <w:rPr>
          <w:rFonts w:ascii="Arial" w:hAnsi="Arial" w:cs="Arial"/>
          <w:sz w:val="24"/>
          <w:szCs w:val="24"/>
        </w:rPr>
      </w:pPr>
      <w:r w:rsidRPr="00CD5058">
        <w:rPr>
          <w:rFonts w:ascii="Arial" w:hAnsi="Arial" w:cs="Arial"/>
          <w:sz w:val="24"/>
          <w:szCs w:val="24"/>
        </w:rPr>
        <w:t xml:space="preserve">A code of conduct is a list of principles and values to guide Fire Department members. They sometimes describe specific things that firefighters should or should not do. They can also describe the desirable conduct that volunteers should aim towards. As every fire department has different needs, it is not practical to write a code that applies to all departments. This summary is provided to give fire departments a starting point.  Each fire department should decide on the actions or statements that are important to them. When developing a Code, consider the following: </w:t>
      </w:r>
    </w:p>
    <w:p w:rsidR="009563B0" w:rsidRPr="00CD5058" w:rsidRDefault="009563B0" w:rsidP="009563B0">
      <w:pPr>
        <w:pStyle w:val="ListParagraph"/>
        <w:numPr>
          <w:ilvl w:val="0"/>
          <w:numId w:val="5"/>
        </w:numPr>
        <w:tabs>
          <w:tab w:val="clear" w:pos="426"/>
        </w:tabs>
        <w:spacing w:after="0" w:line="360" w:lineRule="auto"/>
        <w:jc w:val="both"/>
        <w:rPr>
          <w:rFonts w:ascii="Arial" w:hAnsi="Arial" w:cs="Arial"/>
          <w:sz w:val="24"/>
          <w:szCs w:val="24"/>
        </w:rPr>
      </w:pPr>
      <w:r w:rsidRPr="00CD5058">
        <w:rPr>
          <w:rFonts w:ascii="Arial" w:hAnsi="Arial" w:cs="Arial"/>
          <w:sz w:val="24"/>
          <w:szCs w:val="24"/>
        </w:rPr>
        <w:t xml:space="preserve">Develop guidelines that are clear and practical </w:t>
      </w:r>
    </w:p>
    <w:p w:rsidR="009563B0" w:rsidRPr="00CD5058" w:rsidRDefault="009563B0" w:rsidP="009563B0">
      <w:pPr>
        <w:pStyle w:val="ListParagraph"/>
        <w:numPr>
          <w:ilvl w:val="0"/>
          <w:numId w:val="5"/>
        </w:numPr>
        <w:tabs>
          <w:tab w:val="clear" w:pos="426"/>
        </w:tabs>
        <w:spacing w:after="0" w:line="360" w:lineRule="auto"/>
        <w:jc w:val="both"/>
        <w:rPr>
          <w:rFonts w:ascii="Arial" w:hAnsi="Arial" w:cs="Arial"/>
          <w:sz w:val="24"/>
          <w:szCs w:val="24"/>
        </w:rPr>
      </w:pPr>
      <w:r w:rsidRPr="00CD5058">
        <w:rPr>
          <w:rFonts w:ascii="Arial" w:hAnsi="Arial" w:cs="Arial"/>
          <w:sz w:val="24"/>
          <w:szCs w:val="24"/>
        </w:rPr>
        <w:t xml:space="preserve">Focus on the things that are important to the members   </w:t>
      </w:r>
    </w:p>
    <w:p w:rsidR="009563B0" w:rsidRPr="00CD5058" w:rsidRDefault="009563B0" w:rsidP="009563B0">
      <w:pPr>
        <w:pStyle w:val="ListParagraph"/>
        <w:numPr>
          <w:ilvl w:val="0"/>
          <w:numId w:val="5"/>
        </w:numPr>
        <w:tabs>
          <w:tab w:val="clear" w:pos="426"/>
        </w:tabs>
        <w:spacing w:after="0" w:line="360" w:lineRule="auto"/>
        <w:jc w:val="both"/>
        <w:rPr>
          <w:rFonts w:ascii="Arial" w:hAnsi="Arial" w:cs="Arial"/>
          <w:sz w:val="24"/>
          <w:szCs w:val="24"/>
        </w:rPr>
      </w:pPr>
      <w:r w:rsidRPr="00CD5058">
        <w:rPr>
          <w:rFonts w:ascii="Arial" w:hAnsi="Arial" w:cs="Arial"/>
          <w:sz w:val="24"/>
          <w:szCs w:val="24"/>
        </w:rPr>
        <w:t xml:space="preserve">Make sure that the Code is understood by all of the members </w:t>
      </w:r>
    </w:p>
    <w:p w:rsidR="009563B0" w:rsidRPr="00CD5058" w:rsidRDefault="009563B0" w:rsidP="009563B0">
      <w:pPr>
        <w:spacing w:after="0" w:line="360" w:lineRule="auto"/>
        <w:jc w:val="both"/>
        <w:rPr>
          <w:rFonts w:ascii="Arial" w:hAnsi="Arial" w:cs="Arial"/>
          <w:sz w:val="24"/>
          <w:szCs w:val="24"/>
        </w:rPr>
      </w:pPr>
    </w:p>
    <w:p w:rsidR="009563B0" w:rsidRPr="00CD5058" w:rsidRDefault="009563B0" w:rsidP="009563B0">
      <w:pPr>
        <w:spacing w:after="0" w:line="360" w:lineRule="auto"/>
        <w:jc w:val="both"/>
        <w:rPr>
          <w:rFonts w:ascii="Arial" w:hAnsi="Arial" w:cs="Arial"/>
          <w:sz w:val="24"/>
          <w:szCs w:val="24"/>
        </w:rPr>
      </w:pPr>
      <w:r w:rsidRPr="00CD5058">
        <w:rPr>
          <w:rFonts w:ascii="Arial" w:hAnsi="Arial" w:cs="Arial"/>
          <w:sz w:val="24"/>
          <w:szCs w:val="24"/>
        </w:rPr>
        <w:t xml:space="preserve">A Code of Conduct is a statement that helps firefighters to make the right choices. </w:t>
      </w:r>
    </w:p>
    <w:p w:rsidR="009563B0" w:rsidRPr="00CD5058" w:rsidRDefault="009563B0" w:rsidP="009563B0">
      <w:pPr>
        <w:spacing w:after="0" w:line="360" w:lineRule="auto"/>
        <w:contextualSpacing/>
        <w:jc w:val="both"/>
        <w:rPr>
          <w:rFonts w:ascii="Arial" w:hAnsi="Arial" w:cs="Arial"/>
          <w:sz w:val="24"/>
          <w:szCs w:val="24"/>
        </w:rPr>
      </w:pPr>
    </w:p>
    <w:p w:rsidR="009563B0" w:rsidRPr="002C7759" w:rsidRDefault="009563B0" w:rsidP="009563B0">
      <w:pPr>
        <w:spacing w:after="0" w:line="360" w:lineRule="auto"/>
        <w:contextualSpacing/>
        <w:jc w:val="both"/>
        <w:rPr>
          <w:rFonts w:ascii="Arial" w:hAnsi="Arial" w:cs="Arial"/>
          <w:b/>
          <w:i/>
          <w:sz w:val="24"/>
          <w:szCs w:val="24"/>
        </w:rPr>
      </w:pPr>
      <w:r w:rsidRPr="002C7759">
        <w:rPr>
          <w:rFonts w:ascii="Arial" w:hAnsi="Arial" w:cs="Arial"/>
          <w:b/>
          <w:i/>
          <w:sz w:val="24"/>
          <w:szCs w:val="24"/>
        </w:rPr>
        <w:t>Oath</w:t>
      </w:r>
    </w:p>
    <w:p w:rsidR="009563B0" w:rsidRPr="00CD5058" w:rsidRDefault="009563B0" w:rsidP="009563B0">
      <w:pPr>
        <w:spacing w:after="0" w:line="360" w:lineRule="auto"/>
        <w:contextualSpacing/>
        <w:jc w:val="both"/>
        <w:rPr>
          <w:rFonts w:ascii="Arial" w:hAnsi="Arial" w:cs="Arial"/>
          <w:sz w:val="24"/>
          <w:szCs w:val="24"/>
        </w:rPr>
      </w:pPr>
      <w:r w:rsidRPr="00CD5058">
        <w:rPr>
          <w:rFonts w:ascii="Arial" w:hAnsi="Arial" w:cs="Arial"/>
          <w:sz w:val="24"/>
          <w:szCs w:val="24"/>
        </w:rPr>
        <w:t xml:space="preserve">The Fire Department may want to have new fire fighters swear an oath of service. An oath is a short-form version of the Code and a verbal reminder of duty and expectations. An example is provided below. </w:t>
      </w:r>
    </w:p>
    <w:p w:rsidR="009563B0" w:rsidRPr="00CD5058" w:rsidRDefault="009563B0" w:rsidP="009563B0">
      <w:pPr>
        <w:spacing w:after="0" w:line="360" w:lineRule="auto"/>
        <w:contextualSpacing/>
        <w:jc w:val="both"/>
        <w:rPr>
          <w:rFonts w:ascii="Arial" w:hAnsi="Arial" w:cs="Arial"/>
          <w:sz w:val="24"/>
          <w:szCs w:val="24"/>
        </w:rPr>
      </w:pPr>
    </w:p>
    <w:p w:rsidR="009563B0" w:rsidRPr="00CD5058" w:rsidRDefault="009563B0" w:rsidP="009563B0">
      <w:pPr>
        <w:spacing w:after="0" w:line="360" w:lineRule="auto"/>
        <w:ind w:left="720" w:right="720"/>
        <w:contextualSpacing/>
        <w:jc w:val="both"/>
        <w:rPr>
          <w:rFonts w:ascii="Arial" w:hAnsi="Arial" w:cs="Arial"/>
          <w:sz w:val="24"/>
          <w:szCs w:val="24"/>
        </w:rPr>
      </w:pPr>
      <w:r w:rsidRPr="00CD5058">
        <w:rPr>
          <w:rFonts w:ascii="Arial" w:hAnsi="Arial" w:cs="Arial"/>
          <w:sz w:val="24"/>
          <w:szCs w:val="24"/>
        </w:rPr>
        <w:t xml:space="preserve">“As a Fire Fighter, my fundamental duties are to protect and save lives, and to safeguard property in the service of my community.  I will set a good example in all actions and deeds. I will conduct myself at all times, both on and off duty, in a way that will bring honour to the department.  I will never use my position for personal gain. I will obey the law, and dedicate myself to the safety of the citizens of and visitors to </w:t>
      </w:r>
      <w:r w:rsidRPr="00CD5058">
        <w:rPr>
          <w:rFonts w:ascii="Arial" w:hAnsi="Arial" w:cs="Arial"/>
          <w:i/>
          <w:sz w:val="24"/>
          <w:szCs w:val="24"/>
        </w:rPr>
        <w:t>[community name]</w:t>
      </w:r>
      <w:r w:rsidRPr="00CD5058">
        <w:rPr>
          <w:rFonts w:ascii="Arial" w:hAnsi="Arial" w:cs="Arial"/>
          <w:sz w:val="24"/>
          <w:szCs w:val="24"/>
        </w:rPr>
        <w:t>.”</w:t>
      </w:r>
    </w:p>
    <w:p w:rsidR="009563B0" w:rsidRPr="00CD5058" w:rsidRDefault="009563B0" w:rsidP="009563B0">
      <w:pPr>
        <w:spacing w:after="0" w:line="360" w:lineRule="auto"/>
        <w:contextualSpacing/>
        <w:jc w:val="both"/>
        <w:rPr>
          <w:rFonts w:ascii="Arial" w:hAnsi="Arial" w:cs="Arial"/>
          <w:sz w:val="24"/>
          <w:szCs w:val="24"/>
        </w:rPr>
      </w:pPr>
    </w:p>
    <w:p w:rsidR="009563B0" w:rsidRPr="002C7759" w:rsidRDefault="009563B0" w:rsidP="009563B0">
      <w:pPr>
        <w:spacing w:after="0" w:line="360" w:lineRule="auto"/>
        <w:contextualSpacing/>
        <w:jc w:val="both"/>
        <w:rPr>
          <w:rFonts w:ascii="Arial" w:hAnsi="Arial" w:cs="Arial"/>
          <w:b/>
          <w:i/>
          <w:sz w:val="24"/>
          <w:szCs w:val="24"/>
        </w:rPr>
      </w:pPr>
      <w:r w:rsidRPr="002C7759">
        <w:rPr>
          <w:rFonts w:ascii="Arial" w:hAnsi="Arial" w:cs="Arial"/>
          <w:b/>
          <w:i/>
          <w:sz w:val="24"/>
          <w:szCs w:val="24"/>
        </w:rPr>
        <w:t>Values</w:t>
      </w:r>
    </w:p>
    <w:p w:rsidR="009563B0" w:rsidRPr="00CD5058" w:rsidRDefault="009563B0" w:rsidP="009563B0">
      <w:pPr>
        <w:spacing w:after="0" w:line="360" w:lineRule="auto"/>
        <w:contextualSpacing/>
        <w:jc w:val="both"/>
        <w:rPr>
          <w:rFonts w:ascii="Arial" w:hAnsi="Arial" w:cs="Arial"/>
          <w:sz w:val="24"/>
          <w:szCs w:val="24"/>
        </w:rPr>
      </w:pPr>
      <w:r w:rsidRPr="00CD5058">
        <w:rPr>
          <w:rFonts w:ascii="Arial" w:hAnsi="Arial" w:cs="Arial"/>
          <w:sz w:val="24"/>
          <w:szCs w:val="24"/>
        </w:rPr>
        <w:t xml:space="preserve">More likely, new members will be informed of the important things that describe their service to the Fire Department. A list of possible statements is given below. It is not a </w:t>
      </w:r>
      <w:r w:rsidRPr="00CD5058">
        <w:rPr>
          <w:rFonts w:ascii="Arial" w:hAnsi="Arial" w:cs="Arial"/>
          <w:sz w:val="24"/>
          <w:szCs w:val="24"/>
        </w:rPr>
        <w:lastRenderedPageBreak/>
        <w:t xml:space="preserve">complete list. Your department may want to change the statements or make up new ones. The statements fall into the following categories: </w:t>
      </w:r>
      <w:r w:rsidRPr="00CD5058">
        <w:rPr>
          <w:rFonts w:ascii="Arial" w:hAnsi="Arial" w:cs="Arial"/>
          <w:i/>
          <w:sz w:val="24"/>
          <w:szCs w:val="24"/>
        </w:rPr>
        <w:t>General Principles</w:t>
      </w:r>
      <w:r w:rsidRPr="00CD5058">
        <w:rPr>
          <w:rFonts w:ascii="Arial" w:hAnsi="Arial" w:cs="Arial"/>
          <w:sz w:val="24"/>
          <w:szCs w:val="24"/>
        </w:rPr>
        <w:t xml:space="preserve">, </w:t>
      </w:r>
      <w:r w:rsidRPr="00CD5058">
        <w:rPr>
          <w:rFonts w:ascii="Arial" w:hAnsi="Arial" w:cs="Arial"/>
          <w:i/>
          <w:sz w:val="24"/>
          <w:szCs w:val="24"/>
        </w:rPr>
        <w:t>Professional Conduct</w:t>
      </w:r>
      <w:r w:rsidRPr="00CD5058">
        <w:rPr>
          <w:rFonts w:ascii="Arial" w:hAnsi="Arial" w:cs="Arial"/>
          <w:sz w:val="24"/>
          <w:szCs w:val="24"/>
        </w:rPr>
        <w:t xml:space="preserve">, and </w:t>
      </w:r>
      <w:r w:rsidRPr="00CD5058">
        <w:rPr>
          <w:rFonts w:ascii="Arial" w:hAnsi="Arial" w:cs="Arial"/>
          <w:i/>
          <w:sz w:val="24"/>
          <w:szCs w:val="24"/>
        </w:rPr>
        <w:t>Exercise of Duty</w:t>
      </w:r>
      <w:r w:rsidRPr="00CD5058">
        <w:rPr>
          <w:rFonts w:ascii="Arial" w:hAnsi="Arial" w:cs="Arial"/>
          <w:sz w:val="24"/>
          <w:szCs w:val="24"/>
        </w:rPr>
        <w:t xml:space="preserve">. </w:t>
      </w:r>
    </w:p>
    <w:p w:rsidR="009563B0" w:rsidRPr="00CD5058" w:rsidRDefault="009563B0" w:rsidP="009563B0">
      <w:pPr>
        <w:spacing w:after="0" w:line="360" w:lineRule="auto"/>
        <w:contextualSpacing/>
        <w:jc w:val="both"/>
        <w:rPr>
          <w:rFonts w:ascii="Arial" w:hAnsi="Arial" w:cs="Arial"/>
          <w:sz w:val="24"/>
          <w:szCs w:val="24"/>
        </w:rPr>
      </w:pPr>
    </w:p>
    <w:p w:rsidR="009563B0" w:rsidRPr="00CD5058" w:rsidRDefault="009563B0" w:rsidP="009563B0">
      <w:pPr>
        <w:spacing w:after="0" w:line="360" w:lineRule="auto"/>
        <w:contextualSpacing/>
        <w:jc w:val="both"/>
        <w:rPr>
          <w:rFonts w:ascii="Arial" w:hAnsi="Arial" w:cs="Arial"/>
          <w:b/>
          <w:i/>
          <w:sz w:val="24"/>
          <w:szCs w:val="24"/>
        </w:rPr>
      </w:pPr>
      <w:r w:rsidRPr="00CD5058">
        <w:rPr>
          <w:rFonts w:ascii="Arial" w:hAnsi="Arial" w:cs="Arial"/>
          <w:b/>
          <w:i/>
          <w:sz w:val="24"/>
          <w:szCs w:val="24"/>
        </w:rPr>
        <w:t>General Principles:</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serve the public by performing duties with honesty, courage, and good judgment.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be polite and show respect for others, both on or off duty.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obey the law at all times.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Mem</w:t>
      </w:r>
      <w:r>
        <w:rPr>
          <w:rFonts w:ascii="Arial" w:hAnsi="Arial" w:cs="Arial"/>
          <w:sz w:val="24"/>
          <w:szCs w:val="24"/>
        </w:rPr>
        <w:t>bers will treat everyone fairly.</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will be truthful and honest at all times.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Members will provide equal service to all people</w:t>
      </w:r>
      <w:r>
        <w:rPr>
          <w:rFonts w:ascii="Arial" w:hAnsi="Arial" w:cs="Arial"/>
          <w:sz w:val="24"/>
          <w:szCs w:val="24"/>
        </w:rPr>
        <w:t>.</w:t>
      </w:r>
      <w:r w:rsidRPr="00CD5058">
        <w:rPr>
          <w:rFonts w:ascii="Arial" w:hAnsi="Arial" w:cs="Arial"/>
          <w:sz w:val="24"/>
          <w:szCs w:val="24"/>
        </w:rPr>
        <w:t xml:space="preserve">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Members will conduct their personal affairs in a way that does not negatively affect the performance of their duties, or bring discredit to the Fire Department</w:t>
      </w:r>
      <w:r>
        <w:rPr>
          <w:rFonts w:ascii="Arial" w:hAnsi="Arial" w:cs="Arial"/>
          <w:sz w:val="24"/>
          <w:szCs w:val="24"/>
        </w:rPr>
        <w:t>.</w:t>
      </w:r>
      <w:r w:rsidRPr="00CD5058">
        <w:rPr>
          <w:rFonts w:ascii="Arial" w:hAnsi="Arial" w:cs="Arial"/>
          <w:sz w:val="24"/>
          <w:szCs w:val="24"/>
        </w:rPr>
        <w:t xml:space="preserve">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will avoid situations that would affect the public perception of the Fire Department.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will accept responsibility for their actions and for the consequences of their actions.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will be respectful and conscious of each member’s safety and welfare. </w:t>
      </w:r>
    </w:p>
    <w:p w:rsidR="009563B0" w:rsidRPr="00CD5058" w:rsidRDefault="009563B0" w:rsidP="009563B0">
      <w:pPr>
        <w:spacing w:after="0" w:line="360" w:lineRule="auto"/>
        <w:jc w:val="both"/>
        <w:rPr>
          <w:rFonts w:ascii="Arial" w:hAnsi="Arial" w:cs="Arial"/>
          <w:sz w:val="24"/>
          <w:szCs w:val="24"/>
        </w:rPr>
      </w:pPr>
    </w:p>
    <w:p w:rsidR="009563B0" w:rsidRPr="00CD5058" w:rsidRDefault="009563B0" w:rsidP="009563B0">
      <w:pPr>
        <w:spacing w:after="0" w:line="360" w:lineRule="auto"/>
        <w:jc w:val="both"/>
        <w:rPr>
          <w:rFonts w:ascii="Arial" w:hAnsi="Arial" w:cs="Arial"/>
          <w:b/>
          <w:i/>
          <w:sz w:val="24"/>
          <w:szCs w:val="24"/>
        </w:rPr>
      </w:pPr>
      <w:r w:rsidRPr="00CD5058">
        <w:rPr>
          <w:rFonts w:ascii="Arial" w:hAnsi="Arial" w:cs="Arial"/>
          <w:b/>
          <w:i/>
          <w:sz w:val="24"/>
          <w:szCs w:val="24"/>
        </w:rPr>
        <w:t>Professional Conduct:</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Members shall always conduct themselves (on and off duty) in a manner that reflects positively on them, the Fire Department, and the community.</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not report for duty while under the influence of alcohol, no consume any alcoholic beverage while on duty.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No member shall consume alcohol or drugs while on duty or in uniform that will impair their ability to perform their duties.</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No member, while in uniform, shall enter any premises where alcoholic beverages are sold or consumed, except in the performance of fire department duties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No member shall propose or accept personal rewards or gifts that may create a conflict of interest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lastRenderedPageBreak/>
        <w:t xml:space="preserve">Members should not make statements on Fire Department business to the media or other persons at a fire scene or any other place. </w:t>
      </w:r>
    </w:p>
    <w:p w:rsidR="009563B0" w:rsidRPr="00CD5058" w:rsidRDefault="009563B0" w:rsidP="009563B0">
      <w:pPr>
        <w:pStyle w:val="ListParagraph"/>
        <w:spacing w:after="0" w:line="360" w:lineRule="auto"/>
        <w:jc w:val="both"/>
        <w:rPr>
          <w:rFonts w:ascii="Arial" w:hAnsi="Arial" w:cs="Arial"/>
          <w:sz w:val="24"/>
          <w:szCs w:val="24"/>
        </w:rPr>
      </w:pPr>
    </w:p>
    <w:p w:rsidR="009563B0" w:rsidRPr="00CD5058" w:rsidRDefault="009563B0" w:rsidP="009563B0">
      <w:pPr>
        <w:spacing w:after="0" w:line="360" w:lineRule="auto"/>
        <w:jc w:val="both"/>
        <w:rPr>
          <w:rFonts w:ascii="Arial" w:hAnsi="Arial" w:cs="Arial"/>
          <w:b/>
          <w:i/>
          <w:sz w:val="24"/>
          <w:szCs w:val="24"/>
        </w:rPr>
      </w:pPr>
      <w:r w:rsidRPr="00CD5058">
        <w:rPr>
          <w:rFonts w:ascii="Arial" w:hAnsi="Arial" w:cs="Arial"/>
          <w:b/>
          <w:i/>
          <w:sz w:val="24"/>
          <w:szCs w:val="24"/>
        </w:rPr>
        <w:t>Exercise of Duty:</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Every member will comply with all general orders and department rules and regulations, as the Fire Chief deems necessary.</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Members shall follow the chain of command. It exists for everyone’s safety, and to help make decisions quickly and wisely.</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not refuse to obey any proper direction of a superior officer. </w:t>
      </w:r>
    </w:p>
    <w:p w:rsidR="009563B0" w:rsidRPr="00CD5058" w:rsidRDefault="009563B0" w:rsidP="009563B0">
      <w:pPr>
        <w:pStyle w:val="ListParagraph"/>
        <w:numPr>
          <w:ilvl w:val="0"/>
          <w:numId w:val="6"/>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report for duty immediately upon receiving orders to do so. </w:t>
      </w:r>
    </w:p>
    <w:p w:rsidR="009563B0" w:rsidRPr="00CD5058" w:rsidRDefault="009563B0" w:rsidP="009563B0">
      <w:pPr>
        <w:pStyle w:val="ListParagraph"/>
        <w:numPr>
          <w:ilvl w:val="0"/>
          <w:numId w:val="8"/>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In an emergency, every member is expected to perform all duties as required of their assigned role in the department. </w:t>
      </w:r>
    </w:p>
    <w:p w:rsidR="009563B0" w:rsidRPr="00CD5058" w:rsidRDefault="009563B0" w:rsidP="009563B0">
      <w:pPr>
        <w:pStyle w:val="ListParagraph"/>
        <w:numPr>
          <w:ilvl w:val="0"/>
          <w:numId w:val="8"/>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No member will leave their duty without the permission of the officer in charge, either while at the emergency scene or at training.  </w:t>
      </w:r>
    </w:p>
    <w:p w:rsidR="009563B0" w:rsidRPr="00CD5058" w:rsidRDefault="009563B0" w:rsidP="009563B0">
      <w:pPr>
        <w:pStyle w:val="ListParagraph"/>
        <w:numPr>
          <w:ilvl w:val="0"/>
          <w:numId w:val="7"/>
        </w:numPr>
        <w:tabs>
          <w:tab w:val="clear" w:pos="426"/>
          <w:tab w:val="num" w:pos="394"/>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notify the chief if they expect to be absent from duty (including training). </w:t>
      </w:r>
    </w:p>
    <w:p w:rsidR="009563B0" w:rsidRPr="00CD5058" w:rsidRDefault="009563B0" w:rsidP="009563B0">
      <w:pPr>
        <w:pStyle w:val="ListParagraph"/>
        <w:numPr>
          <w:ilvl w:val="0"/>
          <w:numId w:val="7"/>
        </w:numPr>
        <w:tabs>
          <w:tab w:val="clear" w:pos="426"/>
        </w:tabs>
        <w:spacing w:after="0" w:line="360" w:lineRule="auto"/>
        <w:ind w:left="426" w:hanging="426"/>
        <w:jc w:val="both"/>
        <w:rPr>
          <w:rFonts w:ascii="Arial" w:hAnsi="Arial" w:cs="Arial"/>
          <w:sz w:val="24"/>
          <w:szCs w:val="24"/>
        </w:rPr>
      </w:pPr>
      <w:r w:rsidRPr="00CD5058">
        <w:rPr>
          <w:rFonts w:ascii="Arial" w:hAnsi="Arial" w:cs="Arial"/>
          <w:sz w:val="24"/>
          <w:szCs w:val="24"/>
        </w:rPr>
        <w:t xml:space="preserve">Members shall be honest and efficient stewards of fire department resources, including uniforms, facilities, vehicles and equipment.  </w:t>
      </w:r>
    </w:p>
    <w:p w:rsidR="009563B0" w:rsidRDefault="009563B0" w:rsidP="009563B0">
      <w:pPr>
        <w:pStyle w:val="ListParagraph"/>
        <w:numPr>
          <w:ilvl w:val="0"/>
          <w:numId w:val="7"/>
        </w:numPr>
        <w:tabs>
          <w:tab w:val="clear" w:pos="426"/>
          <w:tab w:val="num" w:pos="394"/>
        </w:tabs>
        <w:spacing w:after="0" w:line="360" w:lineRule="auto"/>
        <w:ind w:left="426" w:hanging="426"/>
        <w:jc w:val="both"/>
        <w:rPr>
          <w:rFonts w:ascii="Arial" w:hAnsi="Arial" w:cs="Arial"/>
          <w:sz w:val="24"/>
          <w:szCs w:val="24"/>
        </w:rPr>
      </w:pPr>
      <w:r w:rsidRPr="00CD5058">
        <w:rPr>
          <w:rFonts w:ascii="Arial" w:hAnsi="Arial" w:cs="Arial"/>
          <w:sz w:val="24"/>
          <w:szCs w:val="24"/>
        </w:rPr>
        <w:t>Members should keep the fire hall clean and orderly. Their safety depends on it, and its condition reflects upon the department as a whole.</w:t>
      </w:r>
    </w:p>
    <w:p w:rsidR="009563B0" w:rsidRPr="009563B0" w:rsidRDefault="009563B0" w:rsidP="009563B0">
      <w:pPr>
        <w:rPr>
          <w:rFonts w:ascii="Arial" w:eastAsia="Calibri" w:hAnsi="Arial" w:cs="Arial"/>
          <w:sz w:val="24"/>
          <w:szCs w:val="24"/>
        </w:rPr>
      </w:pPr>
      <w:r>
        <w:rPr>
          <w:rFonts w:ascii="Arial" w:hAnsi="Arial" w:cs="Arial"/>
          <w:sz w:val="24"/>
          <w:szCs w:val="24"/>
        </w:rPr>
        <w:br w:type="page"/>
      </w:r>
      <w:bookmarkStart w:id="5" w:name="_Toc379453801"/>
    </w:p>
    <w:p w:rsidR="009563B0" w:rsidRPr="00007D43" w:rsidRDefault="009563B0" w:rsidP="009563B0">
      <w:pPr>
        <w:pStyle w:val="Heading3"/>
        <w:spacing w:before="0" w:after="240"/>
        <w:jc w:val="center"/>
        <w:rPr>
          <w:color w:val="auto"/>
          <w:sz w:val="24"/>
          <w:szCs w:val="26"/>
        </w:rPr>
      </w:pPr>
      <w:bookmarkStart w:id="6" w:name="_Toc387129932"/>
      <w:r w:rsidRPr="00007D43">
        <w:rPr>
          <w:color w:val="auto"/>
          <w:sz w:val="28"/>
          <w:szCs w:val="26"/>
        </w:rPr>
        <w:lastRenderedPageBreak/>
        <w:t>Vision, Mission, Goals and Values: Guidelines</w:t>
      </w:r>
      <w:bookmarkEnd w:id="5"/>
      <w:bookmarkEnd w:id="6"/>
      <w:r w:rsidRPr="00007D43">
        <w:rPr>
          <w:color w:val="auto"/>
          <w:sz w:val="28"/>
          <w:szCs w:val="26"/>
        </w:rPr>
        <w:t xml:space="preserve"> </w:t>
      </w:r>
    </w:p>
    <w:p w:rsidR="009563B0" w:rsidRPr="002C7759" w:rsidRDefault="009563B0" w:rsidP="009563B0">
      <w:pPr>
        <w:spacing w:after="0" w:line="360" w:lineRule="auto"/>
        <w:jc w:val="both"/>
        <w:rPr>
          <w:rFonts w:ascii="Arial" w:hAnsi="Arial" w:cs="Arial"/>
          <w:b/>
          <w:i/>
          <w:sz w:val="24"/>
          <w:szCs w:val="24"/>
        </w:rPr>
      </w:pPr>
      <w:r w:rsidRPr="002C7759">
        <w:rPr>
          <w:rFonts w:ascii="Arial" w:hAnsi="Arial" w:cs="Arial"/>
          <w:b/>
          <w:i/>
          <w:sz w:val="24"/>
          <w:szCs w:val="24"/>
        </w:rPr>
        <w:t>Vision</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A vision statement is a broad description of the ultimate goal of the fire department.  This could be as simple as the vision being a community that is safe from the devastating impact of fire or natural disasters.</w:t>
      </w:r>
    </w:p>
    <w:p w:rsidR="009563B0" w:rsidRPr="002C7759" w:rsidRDefault="009563B0" w:rsidP="009563B0">
      <w:pPr>
        <w:spacing w:after="0" w:line="360" w:lineRule="auto"/>
        <w:jc w:val="both"/>
        <w:rPr>
          <w:rFonts w:ascii="Arial" w:hAnsi="Arial" w:cs="Arial"/>
          <w:b/>
          <w:i/>
          <w:sz w:val="24"/>
          <w:szCs w:val="24"/>
        </w:rPr>
      </w:pPr>
      <w:smartTag w:uri="urn:schemas-microsoft-com:office:smarttags" w:element="City">
        <w:smartTag w:uri="urn:schemas-microsoft-com:office:smarttags" w:element="place">
          <w:r w:rsidRPr="002C7759">
            <w:rPr>
              <w:rFonts w:ascii="Arial" w:hAnsi="Arial" w:cs="Arial"/>
              <w:b/>
              <w:i/>
              <w:sz w:val="24"/>
              <w:szCs w:val="24"/>
            </w:rPr>
            <w:t>Mission</w:t>
          </w:r>
        </w:smartTag>
      </w:smartTag>
      <w:r w:rsidRPr="002C7759">
        <w:rPr>
          <w:rFonts w:ascii="Arial" w:hAnsi="Arial" w:cs="Arial"/>
          <w:b/>
          <w:i/>
          <w:sz w:val="24"/>
          <w:szCs w:val="24"/>
        </w:rPr>
        <w:t xml:space="preserve"> </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A mission statement provides a brief description of the fire department’s efforts to achieve that vision.  It is a broad description of the following:</w:t>
      </w:r>
    </w:p>
    <w:p w:rsidR="009563B0" w:rsidRPr="00C12D4C" w:rsidRDefault="009563B0" w:rsidP="009563B0">
      <w:pPr>
        <w:spacing w:after="0" w:line="360" w:lineRule="auto"/>
        <w:jc w:val="both"/>
        <w:rPr>
          <w:rFonts w:ascii="Arial" w:hAnsi="Arial" w:cs="Arial"/>
          <w:sz w:val="24"/>
          <w:szCs w:val="24"/>
          <w:lang w:val="en-US"/>
        </w:rPr>
      </w:pPr>
      <w:r w:rsidRPr="002C7759">
        <w:rPr>
          <w:rFonts w:ascii="Arial" w:hAnsi="Arial" w:cs="Arial"/>
          <w:b/>
          <w:i/>
          <w:sz w:val="24"/>
          <w:szCs w:val="24"/>
        </w:rPr>
        <w:t>What</w:t>
      </w:r>
      <w:r w:rsidRPr="00C12D4C">
        <w:rPr>
          <w:rFonts w:ascii="Arial" w:hAnsi="Arial" w:cs="Arial"/>
          <w:sz w:val="24"/>
          <w:szCs w:val="24"/>
          <w:lang w:val="en-US"/>
        </w:rPr>
        <w:t xml:space="preserve"> the department does. For instance:</w:t>
      </w:r>
    </w:p>
    <w:p w:rsidR="009563B0" w:rsidRPr="00C12D4C" w:rsidRDefault="009563B0" w:rsidP="009563B0">
      <w:pPr>
        <w:numPr>
          <w:ilvl w:val="0"/>
          <w:numId w:val="9"/>
        </w:numPr>
        <w:spacing w:after="0" w:line="360" w:lineRule="auto"/>
        <w:jc w:val="both"/>
        <w:rPr>
          <w:rFonts w:ascii="Arial" w:hAnsi="Arial" w:cs="Arial"/>
          <w:sz w:val="24"/>
          <w:szCs w:val="24"/>
          <w:lang w:val="en-US"/>
        </w:rPr>
      </w:pPr>
      <w:r w:rsidRPr="00C12D4C">
        <w:rPr>
          <w:rFonts w:ascii="Arial" w:hAnsi="Arial" w:cs="Arial"/>
          <w:sz w:val="24"/>
          <w:szCs w:val="24"/>
          <w:lang w:val="en-US"/>
        </w:rPr>
        <w:t>Its purpose;</w:t>
      </w:r>
    </w:p>
    <w:p w:rsidR="009563B0" w:rsidRPr="00C12D4C" w:rsidRDefault="009563B0" w:rsidP="009563B0">
      <w:pPr>
        <w:numPr>
          <w:ilvl w:val="0"/>
          <w:numId w:val="9"/>
        </w:numPr>
        <w:spacing w:after="0" w:line="360" w:lineRule="auto"/>
        <w:jc w:val="both"/>
        <w:rPr>
          <w:rFonts w:ascii="Arial" w:hAnsi="Arial" w:cs="Arial"/>
          <w:sz w:val="24"/>
          <w:szCs w:val="24"/>
          <w:lang w:val="en-US"/>
        </w:rPr>
      </w:pPr>
      <w:r w:rsidRPr="00C12D4C">
        <w:rPr>
          <w:rFonts w:ascii="Arial" w:hAnsi="Arial" w:cs="Arial"/>
          <w:sz w:val="24"/>
          <w:szCs w:val="24"/>
          <w:lang w:val="en-US"/>
        </w:rPr>
        <w:t>Major services it provides:</w:t>
      </w:r>
    </w:p>
    <w:p w:rsidR="009563B0" w:rsidRPr="00C12D4C" w:rsidRDefault="009563B0" w:rsidP="009563B0">
      <w:pPr>
        <w:numPr>
          <w:ilvl w:val="1"/>
          <w:numId w:val="9"/>
        </w:numPr>
        <w:spacing w:after="0" w:line="360" w:lineRule="auto"/>
        <w:jc w:val="both"/>
        <w:rPr>
          <w:rFonts w:ascii="Arial" w:hAnsi="Arial" w:cs="Arial"/>
          <w:sz w:val="24"/>
          <w:szCs w:val="24"/>
          <w:lang w:val="en-US"/>
        </w:rPr>
      </w:pPr>
      <w:r w:rsidRPr="00C12D4C">
        <w:rPr>
          <w:rFonts w:ascii="Arial" w:hAnsi="Arial" w:cs="Arial"/>
          <w:sz w:val="24"/>
          <w:szCs w:val="24"/>
          <w:lang w:val="en-US"/>
        </w:rPr>
        <w:t>Emergency response (fire suppression, highway rescue, medical response, ground ambulance, other);</w:t>
      </w:r>
    </w:p>
    <w:p w:rsidR="009563B0" w:rsidRPr="00C12D4C" w:rsidRDefault="009563B0" w:rsidP="009563B0">
      <w:pPr>
        <w:numPr>
          <w:ilvl w:val="1"/>
          <w:numId w:val="9"/>
        </w:numPr>
        <w:spacing w:after="0" w:line="360" w:lineRule="auto"/>
        <w:jc w:val="both"/>
        <w:rPr>
          <w:rFonts w:ascii="Arial" w:hAnsi="Arial" w:cs="Arial"/>
          <w:sz w:val="24"/>
          <w:szCs w:val="24"/>
          <w:lang w:val="en-US"/>
        </w:rPr>
      </w:pPr>
      <w:r w:rsidRPr="00C12D4C">
        <w:rPr>
          <w:rFonts w:ascii="Arial" w:hAnsi="Arial" w:cs="Arial"/>
          <w:sz w:val="24"/>
          <w:szCs w:val="24"/>
          <w:lang w:val="en-US"/>
        </w:rPr>
        <w:t>Public education;</w:t>
      </w:r>
    </w:p>
    <w:p w:rsidR="009563B0" w:rsidRPr="00C12D4C" w:rsidRDefault="009563B0" w:rsidP="009563B0">
      <w:pPr>
        <w:numPr>
          <w:ilvl w:val="1"/>
          <w:numId w:val="9"/>
        </w:numPr>
        <w:spacing w:after="0" w:line="360" w:lineRule="auto"/>
        <w:jc w:val="both"/>
        <w:rPr>
          <w:rFonts w:ascii="Arial" w:hAnsi="Arial" w:cs="Arial"/>
          <w:sz w:val="24"/>
          <w:szCs w:val="24"/>
          <w:lang w:val="en-US"/>
        </w:rPr>
      </w:pPr>
      <w:r w:rsidRPr="00C12D4C">
        <w:rPr>
          <w:rFonts w:ascii="Arial" w:hAnsi="Arial" w:cs="Arial"/>
          <w:sz w:val="24"/>
          <w:szCs w:val="24"/>
          <w:lang w:val="en-US"/>
        </w:rPr>
        <w:t>Fire prevention activities such as inspections.</w:t>
      </w:r>
    </w:p>
    <w:p w:rsidR="009563B0" w:rsidRDefault="009563B0" w:rsidP="009563B0">
      <w:pPr>
        <w:spacing w:after="0" w:line="360" w:lineRule="auto"/>
        <w:jc w:val="both"/>
        <w:rPr>
          <w:rFonts w:ascii="Arial" w:hAnsi="Arial" w:cs="Arial"/>
          <w:b/>
          <w:bCs/>
          <w:sz w:val="24"/>
          <w:szCs w:val="24"/>
          <w:lang w:val="en-US"/>
        </w:rPr>
      </w:pPr>
    </w:p>
    <w:p w:rsidR="009563B0" w:rsidRPr="00C12D4C" w:rsidRDefault="009563B0" w:rsidP="009563B0">
      <w:pPr>
        <w:spacing w:after="0" w:line="360" w:lineRule="auto"/>
        <w:jc w:val="both"/>
        <w:rPr>
          <w:rFonts w:ascii="Arial" w:hAnsi="Arial" w:cs="Arial"/>
          <w:sz w:val="24"/>
          <w:szCs w:val="24"/>
          <w:lang w:val="en-US"/>
        </w:rPr>
      </w:pPr>
      <w:r w:rsidRPr="002C7759">
        <w:rPr>
          <w:rFonts w:ascii="Arial" w:hAnsi="Arial" w:cs="Arial"/>
          <w:b/>
          <w:i/>
          <w:sz w:val="24"/>
          <w:szCs w:val="24"/>
        </w:rPr>
        <w:t>How</w:t>
      </w:r>
      <w:r w:rsidRPr="00C12D4C">
        <w:rPr>
          <w:rFonts w:ascii="Arial" w:hAnsi="Arial" w:cs="Arial"/>
          <w:sz w:val="24"/>
          <w:szCs w:val="24"/>
          <w:lang w:val="en-US"/>
        </w:rPr>
        <w:t xml:space="preserve"> it does it. For instance:</w:t>
      </w:r>
    </w:p>
    <w:p w:rsidR="009563B0" w:rsidRPr="00C12D4C" w:rsidRDefault="009563B0" w:rsidP="009563B0">
      <w:pPr>
        <w:numPr>
          <w:ilvl w:val="0"/>
          <w:numId w:val="10"/>
        </w:numPr>
        <w:spacing w:after="0" w:line="360" w:lineRule="auto"/>
        <w:jc w:val="both"/>
        <w:rPr>
          <w:rFonts w:ascii="Arial" w:hAnsi="Arial" w:cs="Arial"/>
          <w:sz w:val="24"/>
          <w:szCs w:val="24"/>
          <w:lang w:val="en-US"/>
        </w:rPr>
      </w:pPr>
      <w:r w:rsidRPr="00C12D4C">
        <w:rPr>
          <w:rFonts w:ascii="Arial" w:hAnsi="Arial" w:cs="Arial"/>
          <w:sz w:val="24"/>
          <w:szCs w:val="24"/>
          <w:lang w:val="en-US"/>
        </w:rPr>
        <w:t>Quality of service;</w:t>
      </w:r>
    </w:p>
    <w:p w:rsidR="009563B0" w:rsidRPr="00C12D4C" w:rsidRDefault="009563B0" w:rsidP="009563B0">
      <w:pPr>
        <w:numPr>
          <w:ilvl w:val="0"/>
          <w:numId w:val="10"/>
        </w:numPr>
        <w:spacing w:after="0" w:line="360" w:lineRule="auto"/>
        <w:jc w:val="both"/>
        <w:rPr>
          <w:rFonts w:ascii="Arial" w:hAnsi="Arial" w:cs="Arial"/>
          <w:sz w:val="24"/>
          <w:szCs w:val="24"/>
          <w:lang w:val="en-US"/>
        </w:rPr>
      </w:pPr>
      <w:r w:rsidRPr="00C12D4C">
        <w:rPr>
          <w:rFonts w:ascii="Arial" w:hAnsi="Arial" w:cs="Arial"/>
          <w:sz w:val="24"/>
          <w:szCs w:val="24"/>
          <w:lang w:val="en-US"/>
        </w:rPr>
        <w:t>Efficiency of service;</w:t>
      </w:r>
    </w:p>
    <w:p w:rsidR="009563B0" w:rsidRPr="00C12D4C" w:rsidRDefault="009563B0" w:rsidP="009563B0">
      <w:pPr>
        <w:numPr>
          <w:ilvl w:val="0"/>
          <w:numId w:val="10"/>
        </w:numPr>
        <w:spacing w:after="0" w:line="360" w:lineRule="auto"/>
        <w:jc w:val="both"/>
        <w:rPr>
          <w:rFonts w:ascii="Arial" w:hAnsi="Arial" w:cs="Arial"/>
          <w:sz w:val="24"/>
          <w:szCs w:val="24"/>
          <w:lang w:val="en-US"/>
        </w:rPr>
      </w:pPr>
      <w:r w:rsidRPr="00C12D4C">
        <w:rPr>
          <w:rFonts w:ascii="Arial" w:hAnsi="Arial" w:cs="Arial"/>
          <w:sz w:val="24"/>
          <w:szCs w:val="24"/>
          <w:lang w:val="en-US"/>
        </w:rPr>
        <w:t>Proactive vs. Reactive programs;</w:t>
      </w:r>
    </w:p>
    <w:p w:rsidR="009563B0" w:rsidRPr="00C12D4C" w:rsidRDefault="009563B0" w:rsidP="009563B0">
      <w:pPr>
        <w:numPr>
          <w:ilvl w:val="0"/>
          <w:numId w:val="10"/>
        </w:numPr>
        <w:spacing w:after="0" w:line="360" w:lineRule="auto"/>
        <w:jc w:val="both"/>
        <w:rPr>
          <w:rFonts w:ascii="Arial" w:hAnsi="Arial" w:cs="Arial"/>
          <w:sz w:val="24"/>
          <w:szCs w:val="24"/>
          <w:lang w:val="en-US"/>
        </w:rPr>
      </w:pPr>
      <w:r w:rsidRPr="00C12D4C">
        <w:rPr>
          <w:rFonts w:ascii="Arial" w:hAnsi="Arial" w:cs="Arial"/>
          <w:sz w:val="24"/>
          <w:szCs w:val="24"/>
          <w:lang w:val="en-US"/>
        </w:rPr>
        <w:t>Cost effective or economical services.</w:t>
      </w:r>
    </w:p>
    <w:p w:rsidR="009563B0" w:rsidRPr="00C12D4C" w:rsidRDefault="009563B0" w:rsidP="009563B0">
      <w:pPr>
        <w:spacing w:after="0" w:line="360" w:lineRule="auto"/>
        <w:jc w:val="both"/>
        <w:rPr>
          <w:rFonts w:ascii="Arial" w:hAnsi="Arial" w:cs="Arial"/>
          <w:sz w:val="24"/>
          <w:szCs w:val="24"/>
          <w:lang w:val="en-US"/>
        </w:rPr>
      </w:pPr>
    </w:p>
    <w:p w:rsidR="009563B0" w:rsidRPr="00C12D4C" w:rsidRDefault="009563B0" w:rsidP="009563B0">
      <w:pPr>
        <w:spacing w:after="0" w:line="360" w:lineRule="auto"/>
        <w:jc w:val="both"/>
        <w:rPr>
          <w:rFonts w:ascii="Arial" w:hAnsi="Arial" w:cs="Arial"/>
          <w:sz w:val="24"/>
          <w:szCs w:val="24"/>
          <w:lang w:val="en-US"/>
        </w:rPr>
      </w:pPr>
      <w:r w:rsidRPr="002C7759">
        <w:rPr>
          <w:rFonts w:ascii="Arial" w:hAnsi="Arial" w:cs="Arial"/>
          <w:b/>
          <w:i/>
          <w:sz w:val="24"/>
          <w:szCs w:val="24"/>
        </w:rPr>
        <w:t>For</w:t>
      </w:r>
      <w:r w:rsidRPr="00C12D4C">
        <w:rPr>
          <w:rFonts w:ascii="Arial" w:hAnsi="Arial" w:cs="Arial"/>
          <w:sz w:val="24"/>
          <w:szCs w:val="24"/>
          <w:lang w:val="en-US"/>
        </w:rPr>
        <w:t xml:space="preserve"> whom it does it. For instance:</w:t>
      </w:r>
    </w:p>
    <w:p w:rsidR="009563B0" w:rsidRPr="00C12D4C" w:rsidRDefault="009563B0" w:rsidP="009563B0">
      <w:pPr>
        <w:numPr>
          <w:ilvl w:val="0"/>
          <w:numId w:val="11"/>
        </w:numPr>
        <w:spacing w:after="0" w:line="360" w:lineRule="auto"/>
        <w:jc w:val="both"/>
        <w:rPr>
          <w:rFonts w:ascii="Arial" w:hAnsi="Arial" w:cs="Arial"/>
          <w:sz w:val="24"/>
          <w:szCs w:val="24"/>
          <w:lang w:val="en-US"/>
        </w:rPr>
      </w:pPr>
      <w:r w:rsidRPr="00C12D4C">
        <w:rPr>
          <w:rFonts w:ascii="Arial" w:hAnsi="Arial" w:cs="Arial"/>
          <w:sz w:val="24"/>
          <w:szCs w:val="24"/>
          <w:lang w:val="en-US"/>
        </w:rPr>
        <w:t>The community;</w:t>
      </w:r>
    </w:p>
    <w:p w:rsidR="009563B0" w:rsidRPr="00C12D4C" w:rsidRDefault="009563B0" w:rsidP="009563B0">
      <w:pPr>
        <w:numPr>
          <w:ilvl w:val="0"/>
          <w:numId w:val="11"/>
        </w:numPr>
        <w:spacing w:after="0" w:line="360" w:lineRule="auto"/>
        <w:jc w:val="both"/>
        <w:rPr>
          <w:rFonts w:ascii="Arial" w:hAnsi="Arial" w:cs="Arial"/>
          <w:sz w:val="24"/>
          <w:szCs w:val="24"/>
          <w:lang w:val="en-US"/>
        </w:rPr>
      </w:pPr>
      <w:r w:rsidRPr="00C12D4C">
        <w:rPr>
          <w:rFonts w:ascii="Arial" w:hAnsi="Arial" w:cs="Arial"/>
          <w:sz w:val="24"/>
          <w:szCs w:val="24"/>
          <w:lang w:val="en-US"/>
        </w:rPr>
        <w:t>The public;</w:t>
      </w:r>
    </w:p>
    <w:p w:rsidR="009563B0" w:rsidRPr="00C12D4C" w:rsidRDefault="009563B0" w:rsidP="009563B0">
      <w:pPr>
        <w:numPr>
          <w:ilvl w:val="0"/>
          <w:numId w:val="11"/>
        </w:numPr>
        <w:spacing w:after="0" w:line="360" w:lineRule="auto"/>
        <w:jc w:val="both"/>
        <w:rPr>
          <w:rFonts w:ascii="Arial" w:hAnsi="Arial" w:cs="Arial"/>
          <w:sz w:val="24"/>
          <w:szCs w:val="24"/>
          <w:lang w:val="en-US"/>
        </w:rPr>
      </w:pPr>
      <w:r w:rsidRPr="00C12D4C">
        <w:rPr>
          <w:rFonts w:ascii="Arial" w:hAnsi="Arial" w:cs="Arial"/>
          <w:sz w:val="24"/>
          <w:szCs w:val="24"/>
          <w:lang w:val="en-US"/>
        </w:rPr>
        <w:t>The taxpayers.</w:t>
      </w:r>
    </w:p>
    <w:p w:rsidR="009563B0" w:rsidRDefault="009563B0" w:rsidP="009563B0">
      <w:pPr>
        <w:spacing w:after="0" w:line="360" w:lineRule="auto"/>
        <w:jc w:val="both"/>
        <w:rPr>
          <w:rFonts w:ascii="Arial" w:hAnsi="Arial" w:cs="Arial"/>
          <w:sz w:val="24"/>
          <w:szCs w:val="24"/>
          <w:lang w:val="en-US"/>
        </w:rPr>
      </w:pPr>
    </w:p>
    <w:p w:rsidR="009563B0" w:rsidRDefault="009563B0" w:rsidP="009563B0">
      <w:pPr>
        <w:spacing w:after="0" w:line="360" w:lineRule="auto"/>
        <w:jc w:val="both"/>
        <w:rPr>
          <w:rFonts w:ascii="Arial" w:hAnsi="Arial" w:cs="Arial"/>
          <w:sz w:val="24"/>
          <w:szCs w:val="24"/>
          <w:lang w:val="en-US"/>
        </w:rPr>
      </w:pPr>
    </w:p>
    <w:p w:rsidR="009563B0" w:rsidRDefault="009563B0" w:rsidP="009563B0">
      <w:pPr>
        <w:spacing w:after="0" w:line="360" w:lineRule="auto"/>
        <w:jc w:val="both"/>
        <w:rPr>
          <w:rFonts w:ascii="Arial" w:hAnsi="Arial" w:cs="Arial"/>
          <w:sz w:val="24"/>
          <w:szCs w:val="24"/>
          <w:lang w:val="en-US"/>
        </w:rPr>
      </w:pPr>
    </w:p>
    <w:p w:rsidR="009563B0" w:rsidRPr="00C12D4C" w:rsidRDefault="009563B0" w:rsidP="009563B0">
      <w:pPr>
        <w:spacing w:after="0" w:line="360" w:lineRule="auto"/>
        <w:jc w:val="both"/>
        <w:rPr>
          <w:rFonts w:ascii="Arial" w:hAnsi="Arial" w:cs="Arial"/>
          <w:sz w:val="24"/>
          <w:szCs w:val="24"/>
          <w:lang w:val="en-US"/>
        </w:rPr>
      </w:pPr>
    </w:p>
    <w:p w:rsidR="009563B0" w:rsidRPr="004D648B" w:rsidRDefault="009563B0" w:rsidP="009563B0">
      <w:pPr>
        <w:spacing w:after="0" w:line="360" w:lineRule="auto"/>
        <w:jc w:val="both"/>
        <w:rPr>
          <w:rFonts w:ascii="Arial" w:hAnsi="Arial" w:cs="Arial"/>
          <w:sz w:val="24"/>
          <w:szCs w:val="24"/>
        </w:rPr>
      </w:pPr>
      <w:r w:rsidRPr="002C7759">
        <w:rPr>
          <w:rFonts w:ascii="Arial" w:hAnsi="Arial" w:cs="Arial"/>
          <w:b/>
          <w:i/>
          <w:sz w:val="24"/>
          <w:szCs w:val="24"/>
        </w:rPr>
        <w:lastRenderedPageBreak/>
        <w:t>Goals</w:t>
      </w:r>
    </w:p>
    <w:p w:rsidR="009563B0" w:rsidRPr="00C12D4C" w:rsidRDefault="009563B0" w:rsidP="009563B0">
      <w:pPr>
        <w:spacing w:line="360" w:lineRule="auto"/>
        <w:jc w:val="both"/>
        <w:rPr>
          <w:rFonts w:ascii="Arial" w:hAnsi="Arial" w:cs="Arial"/>
          <w:iCs/>
          <w:color w:val="000000"/>
          <w:sz w:val="24"/>
          <w:szCs w:val="24"/>
        </w:rPr>
      </w:pPr>
      <w:r w:rsidRPr="00C12D4C">
        <w:rPr>
          <w:rFonts w:ascii="Arial" w:hAnsi="Arial" w:cs="Arial"/>
          <w:iCs/>
          <w:color w:val="000000"/>
          <w:sz w:val="24"/>
          <w:szCs w:val="24"/>
        </w:rPr>
        <w:t>Goals are broad accomplishments to be achieved by your fire department:</w:t>
      </w:r>
    </w:p>
    <w:p w:rsidR="009563B0" w:rsidRPr="00C12D4C" w:rsidRDefault="009563B0" w:rsidP="009563B0">
      <w:pPr>
        <w:numPr>
          <w:ilvl w:val="0"/>
          <w:numId w:val="13"/>
        </w:numPr>
        <w:spacing w:after="0" w:line="360" w:lineRule="auto"/>
        <w:jc w:val="both"/>
        <w:rPr>
          <w:rFonts w:ascii="Arial" w:hAnsi="Arial" w:cs="Arial"/>
          <w:iCs/>
          <w:color w:val="000000"/>
          <w:sz w:val="24"/>
          <w:szCs w:val="24"/>
        </w:rPr>
      </w:pPr>
      <w:r w:rsidRPr="00C12D4C">
        <w:rPr>
          <w:rFonts w:ascii="Arial" w:hAnsi="Arial" w:cs="Arial"/>
          <w:iCs/>
          <w:color w:val="000000"/>
          <w:sz w:val="24"/>
          <w:szCs w:val="24"/>
        </w:rPr>
        <w:t xml:space="preserve">They are broken down into objectives and deliverables; </w:t>
      </w:r>
    </w:p>
    <w:p w:rsidR="009563B0" w:rsidRPr="00C12D4C" w:rsidRDefault="009563B0" w:rsidP="009563B0">
      <w:pPr>
        <w:numPr>
          <w:ilvl w:val="0"/>
          <w:numId w:val="12"/>
        </w:numPr>
        <w:spacing w:after="0" w:line="360" w:lineRule="auto"/>
        <w:jc w:val="both"/>
        <w:rPr>
          <w:rFonts w:ascii="Arial" w:hAnsi="Arial" w:cs="Arial"/>
          <w:iCs/>
          <w:color w:val="000000"/>
          <w:sz w:val="24"/>
          <w:szCs w:val="24"/>
        </w:rPr>
      </w:pPr>
      <w:r w:rsidRPr="00C12D4C">
        <w:rPr>
          <w:rFonts w:ascii="Arial" w:hAnsi="Arial" w:cs="Arial"/>
          <w:iCs/>
          <w:color w:val="000000"/>
          <w:sz w:val="24"/>
          <w:szCs w:val="24"/>
        </w:rPr>
        <w:t>Objectives are clear statements of specific activities/tasks that must be performed to achieve the goals;</w:t>
      </w:r>
    </w:p>
    <w:p w:rsidR="009563B0" w:rsidRPr="00C12D4C" w:rsidRDefault="009563B0" w:rsidP="009563B0">
      <w:pPr>
        <w:numPr>
          <w:ilvl w:val="0"/>
          <w:numId w:val="12"/>
        </w:numPr>
        <w:spacing w:after="0" w:line="360" w:lineRule="auto"/>
        <w:jc w:val="both"/>
        <w:rPr>
          <w:rFonts w:ascii="Arial" w:hAnsi="Arial" w:cs="Arial"/>
          <w:iCs/>
          <w:color w:val="000000"/>
          <w:sz w:val="24"/>
          <w:szCs w:val="24"/>
        </w:rPr>
      </w:pPr>
      <w:r w:rsidRPr="00C12D4C">
        <w:rPr>
          <w:rFonts w:ascii="Arial" w:hAnsi="Arial" w:cs="Arial"/>
          <w:iCs/>
          <w:color w:val="000000"/>
          <w:sz w:val="24"/>
          <w:szCs w:val="24"/>
        </w:rPr>
        <w:t xml:space="preserve">Deliverables are tangible, verifiable outcomes that demonstrate that you have met an objective; </w:t>
      </w:r>
    </w:p>
    <w:p w:rsidR="009563B0" w:rsidRPr="00C12D4C" w:rsidRDefault="009563B0" w:rsidP="009563B0">
      <w:pPr>
        <w:numPr>
          <w:ilvl w:val="0"/>
          <w:numId w:val="12"/>
        </w:numPr>
        <w:spacing w:after="0" w:line="360" w:lineRule="auto"/>
        <w:jc w:val="both"/>
        <w:rPr>
          <w:rFonts w:ascii="Arial" w:hAnsi="Arial" w:cs="Arial"/>
          <w:sz w:val="24"/>
          <w:szCs w:val="24"/>
        </w:rPr>
      </w:pPr>
      <w:r w:rsidRPr="00C12D4C">
        <w:rPr>
          <w:rFonts w:ascii="Arial" w:hAnsi="Arial" w:cs="Arial"/>
          <w:sz w:val="24"/>
          <w:szCs w:val="24"/>
        </w:rPr>
        <w:t>Ensure goals and objectives are smart (specific, measurable achievable, results-focused and time-bound);</w:t>
      </w:r>
    </w:p>
    <w:p w:rsidR="009563B0" w:rsidRPr="00C12D4C" w:rsidRDefault="009563B0" w:rsidP="009563B0">
      <w:pPr>
        <w:spacing w:line="360" w:lineRule="auto"/>
        <w:jc w:val="both"/>
        <w:rPr>
          <w:rFonts w:ascii="Arial" w:hAnsi="Arial" w:cs="Arial"/>
          <w:sz w:val="24"/>
          <w:szCs w:val="24"/>
          <w:lang w:val="en-US"/>
        </w:rPr>
      </w:pP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 xml:space="preserve">When developing goals for the fire department, they should be in line with the vision and mission.  Look to the major services identified in your mission.  Most likely they include public education, inspections and emergency response.  Each of these services should have clearly identified goals.  To assist you in identifying those goals, solicit ideas from members of your department that provide those specific services.  </w:t>
      </w:r>
    </w:p>
    <w:p w:rsidR="009563B0" w:rsidRPr="00C12D4C" w:rsidRDefault="009563B0" w:rsidP="009563B0">
      <w:pPr>
        <w:spacing w:line="360" w:lineRule="auto"/>
        <w:jc w:val="both"/>
        <w:rPr>
          <w:rFonts w:ascii="Arial" w:hAnsi="Arial" w:cs="Arial"/>
          <w:sz w:val="24"/>
          <w:szCs w:val="24"/>
        </w:rPr>
      </w:pPr>
      <w:r w:rsidRPr="00C12D4C">
        <w:rPr>
          <w:rFonts w:ascii="Arial" w:hAnsi="Arial" w:cs="Arial"/>
          <w:sz w:val="24"/>
          <w:szCs w:val="24"/>
          <w:lang w:val="en-US"/>
        </w:rPr>
        <w:t>For instance, goals for public education might be to implement and maintain public education programs that meet the needs and circumstances of the community.  One objective could be to implement and maintain the “alarmed for life program”. Its deliverable may be the number of households surveyed during that year who had operational smoke alarms. Another objective could be to promote the use of the “risk watch” program in the local school.  Its deliverable could be the number of classes that have implemented the “risk watch” program into their curriculum during the school year.</w:t>
      </w:r>
    </w:p>
    <w:p w:rsidR="009563B0" w:rsidRPr="00C12EFE" w:rsidRDefault="009563B0" w:rsidP="009563B0">
      <w:pPr>
        <w:spacing w:after="0" w:line="360" w:lineRule="auto"/>
        <w:jc w:val="both"/>
        <w:rPr>
          <w:rFonts w:ascii="Arial" w:hAnsi="Arial" w:cs="Arial"/>
          <w:sz w:val="24"/>
          <w:szCs w:val="24"/>
        </w:rPr>
      </w:pPr>
      <w:r w:rsidRPr="002C7759">
        <w:rPr>
          <w:rFonts w:ascii="Arial" w:hAnsi="Arial" w:cs="Arial"/>
          <w:b/>
          <w:i/>
          <w:sz w:val="24"/>
          <w:szCs w:val="24"/>
        </w:rPr>
        <w:t>Ownership</w:t>
      </w:r>
      <w:r w:rsidRPr="00C12EFE">
        <w:rPr>
          <w:rFonts w:ascii="Arial" w:hAnsi="Arial" w:cs="Arial"/>
          <w:sz w:val="24"/>
          <w:szCs w:val="24"/>
        </w:rPr>
        <w:t xml:space="preserve"> </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Once you have identified your vision, mission, goals and objectives, you will need to communicate them clearly, and often to your membership. Post them on your walls, incorporate them onto letterhead or business cards. Recognize individuals who have contributed to achieving goals.</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lastRenderedPageBreak/>
        <w:t xml:space="preserve">Another way to reinforce your goals and to illustrate how each member contributes to achieving those goals is to have each individual identify tasks that he or she does that contributes to the goals of the department.  </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This could be the mechanic who maintains the trucks in operating condition, which allows fire fighters to respond to calls in a timely manner. This could be the office clerk who maintains the files, which allows the chief to quickly access information he needs and contributes to the overall effectiveness of the department. This could be the retired schoolteacher who visits the school on a regular basis to provide public education and conduct inspections, thereby making the public more informed about fire safe</w:t>
      </w:r>
      <w:r w:rsidRPr="00C12D4C">
        <w:rPr>
          <w:rFonts w:ascii="Arial" w:hAnsi="Arial" w:cs="Arial"/>
          <w:sz w:val="24"/>
          <w:szCs w:val="24"/>
        </w:rPr>
        <w:t xml:space="preserve"> behaviours</w:t>
      </w:r>
      <w:r w:rsidRPr="00C12D4C">
        <w:rPr>
          <w:rFonts w:ascii="Arial" w:hAnsi="Arial" w:cs="Arial"/>
          <w:sz w:val="24"/>
          <w:szCs w:val="24"/>
          <w:lang w:val="en-US"/>
        </w:rPr>
        <w:t xml:space="preserve"> and the school safer by ensuring the fire alarms work and the fire drills are conducted.  </w:t>
      </w:r>
    </w:p>
    <w:p w:rsidR="009563B0" w:rsidRPr="00C12EFE" w:rsidRDefault="009563B0" w:rsidP="009563B0">
      <w:pPr>
        <w:spacing w:after="0" w:line="360" w:lineRule="auto"/>
        <w:jc w:val="both"/>
        <w:rPr>
          <w:rFonts w:ascii="Arial" w:hAnsi="Arial" w:cs="Arial"/>
          <w:sz w:val="24"/>
          <w:szCs w:val="24"/>
        </w:rPr>
      </w:pPr>
      <w:r w:rsidRPr="002C7759">
        <w:rPr>
          <w:rFonts w:ascii="Arial" w:hAnsi="Arial" w:cs="Arial"/>
          <w:b/>
          <w:i/>
          <w:sz w:val="24"/>
          <w:szCs w:val="24"/>
        </w:rPr>
        <w:t>Values</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Values are beliefs that influence the way an individual or group of individuals behave. They are the foundation for your “code of ethics”.  Common values in the fire service are: professionalism, the pursuit of excellence, integrity, safety, generosity, contributing to the community, helping others, respect, discipline, teamwork and fellowship. This list is limitless, and is unique to each fire department and its membership.</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 xml:space="preserve">To help you in identifying values that will shape your code of ethics, survey your department members to determine what their values are.  From that list, identify the most common ones that align with your vision, mission and goals. </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By identifying the values of your department, you have begun to “talk the talk”.  For this to really work, you and your membership need to “walk the walk”.</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One way in which you can do this is to discuss these values with your members, ensuring that everyone’s understanding of the values is consistent. For each value, identify</w:t>
      </w:r>
      <w:r w:rsidRPr="00C12D4C">
        <w:rPr>
          <w:rFonts w:ascii="Arial" w:hAnsi="Arial" w:cs="Arial"/>
          <w:sz w:val="24"/>
          <w:szCs w:val="24"/>
        </w:rPr>
        <w:t xml:space="preserve"> behaviours</w:t>
      </w:r>
      <w:r w:rsidRPr="00C12D4C">
        <w:rPr>
          <w:rFonts w:ascii="Arial" w:hAnsi="Arial" w:cs="Arial"/>
          <w:sz w:val="24"/>
          <w:szCs w:val="24"/>
          <w:lang w:val="en-US"/>
        </w:rPr>
        <w:t xml:space="preserve"> that would demonstrate that value and also</w:t>
      </w:r>
      <w:r w:rsidRPr="00C12D4C">
        <w:rPr>
          <w:rFonts w:ascii="Arial" w:hAnsi="Arial" w:cs="Arial"/>
          <w:sz w:val="24"/>
          <w:szCs w:val="24"/>
        </w:rPr>
        <w:t xml:space="preserve"> behaviours</w:t>
      </w:r>
      <w:r w:rsidRPr="00C12D4C">
        <w:rPr>
          <w:rFonts w:ascii="Arial" w:hAnsi="Arial" w:cs="Arial"/>
          <w:sz w:val="24"/>
          <w:szCs w:val="24"/>
          <w:lang w:val="en-US"/>
        </w:rPr>
        <w:t xml:space="preserve"> that contradict that value.</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 xml:space="preserve">For instance, if one of your fire departments values is safety, ask your members to identify ways in which they demonstrate safety (i.e. Using PPE, following operating </w:t>
      </w:r>
      <w:r w:rsidRPr="00C12D4C">
        <w:rPr>
          <w:rFonts w:ascii="Arial" w:hAnsi="Arial" w:cs="Arial"/>
          <w:sz w:val="24"/>
          <w:szCs w:val="24"/>
          <w:lang w:val="en-US"/>
        </w:rPr>
        <w:lastRenderedPageBreak/>
        <w:t>guidelines, etc.).  You can also identify</w:t>
      </w:r>
      <w:r w:rsidRPr="00C12D4C">
        <w:rPr>
          <w:rFonts w:ascii="Arial" w:hAnsi="Arial" w:cs="Arial"/>
          <w:sz w:val="24"/>
          <w:szCs w:val="24"/>
        </w:rPr>
        <w:t xml:space="preserve"> behaviours</w:t>
      </w:r>
      <w:r w:rsidRPr="00C12D4C">
        <w:rPr>
          <w:rFonts w:ascii="Arial" w:hAnsi="Arial" w:cs="Arial"/>
          <w:sz w:val="24"/>
          <w:szCs w:val="24"/>
          <w:lang w:val="en-US"/>
        </w:rPr>
        <w:t xml:space="preserve"> that go against the values (i.e. not wearing PPE, driving too fast during response, not following operating guidelines).</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Another example of a value is teamwork. Behaviours such as working together; open, honest and respectful communication; following orders at an emergency scene; helping each other with tasks and thanking each other demonstrates teamwork. Behaviours such as freelancing, gossiping and not helping out contradict the value of teamwork.</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Once you have established your vision, mission, goals and values with your members, ensure that you reinforce them. Make them part of your performance evaluation. Recognize those individuals who are “walking the walk” and who contribute to achieving the department’s goals.</w:t>
      </w:r>
    </w:p>
    <w:p w:rsidR="009563B0" w:rsidRPr="00C12D4C" w:rsidRDefault="009563B0" w:rsidP="009563B0">
      <w:pPr>
        <w:spacing w:line="360" w:lineRule="auto"/>
        <w:jc w:val="both"/>
        <w:rPr>
          <w:rFonts w:ascii="Arial" w:hAnsi="Arial" w:cs="Arial"/>
          <w:sz w:val="24"/>
          <w:szCs w:val="24"/>
          <w:lang w:val="en-US"/>
        </w:rPr>
      </w:pPr>
      <w:r w:rsidRPr="00C12D4C">
        <w:rPr>
          <w:rFonts w:ascii="Arial" w:hAnsi="Arial" w:cs="Arial"/>
          <w:sz w:val="24"/>
          <w:szCs w:val="24"/>
          <w:lang w:val="en-US"/>
        </w:rPr>
        <w:t>Remember, needs and circumstances do change.  Ensure that you revisit your vision, mission, goals and values to ensure that they continue to meet the needs of your community and the needs of your fire department.</w:t>
      </w:r>
    </w:p>
    <w:p w:rsidR="009563B0" w:rsidRDefault="009563B0" w:rsidP="009563B0">
      <w:pPr>
        <w:rPr>
          <w:rFonts w:ascii="Arial" w:hAnsi="Arial" w:cs="Arial"/>
          <w:sz w:val="24"/>
          <w:szCs w:val="24"/>
        </w:rPr>
      </w:pPr>
      <w:bookmarkStart w:id="7" w:name="_GoBack"/>
      <w:bookmarkEnd w:id="7"/>
      <w:r>
        <w:rPr>
          <w:rFonts w:ascii="Arial" w:hAnsi="Arial" w:cs="Arial"/>
          <w:sz w:val="24"/>
          <w:szCs w:val="24"/>
        </w:rPr>
        <w:br w:type="page"/>
      </w:r>
    </w:p>
    <w:p w:rsidR="009563B0" w:rsidRPr="00007D43" w:rsidRDefault="009563B0" w:rsidP="009563B0">
      <w:pPr>
        <w:pStyle w:val="Heading3"/>
        <w:spacing w:after="240"/>
        <w:jc w:val="center"/>
        <w:rPr>
          <w:color w:val="auto"/>
          <w:sz w:val="24"/>
          <w:szCs w:val="26"/>
        </w:rPr>
      </w:pPr>
      <w:bookmarkStart w:id="8" w:name="_Toc379453802"/>
      <w:bookmarkStart w:id="9" w:name="_Toc387129933"/>
      <w:r w:rsidRPr="00007D43">
        <w:rPr>
          <w:color w:val="auto"/>
          <w:sz w:val="28"/>
          <w:szCs w:val="26"/>
        </w:rPr>
        <w:lastRenderedPageBreak/>
        <w:t>Sample Equipment Sign-off Sheet</w:t>
      </w:r>
      <w:bookmarkEnd w:id="8"/>
      <w:bookmarkEnd w:id="9"/>
      <w:r w:rsidRPr="00007D43">
        <w:rPr>
          <w:color w:val="auto"/>
          <w:sz w:val="28"/>
          <w:szCs w:val="26"/>
        </w:rPr>
        <w:t xml:space="preserve"> </w:t>
      </w:r>
    </w:p>
    <w:p w:rsidR="009563B0" w:rsidRDefault="009563B0" w:rsidP="009563B0">
      <w:pPr>
        <w:spacing w:after="0"/>
        <w:jc w:val="center"/>
        <w:rPr>
          <w:rFonts w:ascii="Arial" w:hAnsi="Arial" w:cs="Arial"/>
          <w:lang w:val="en-US"/>
        </w:rPr>
      </w:pPr>
    </w:p>
    <w:p w:rsidR="009563B0" w:rsidRPr="00664659" w:rsidRDefault="009563B0" w:rsidP="009563B0">
      <w:pPr>
        <w:rPr>
          <w:rFonts w:ascii="Arial" w:hAnsi="Arial" w:cs="Arial"/>
          <w:lang w:val="en-US"/>
        </w:rPr>
      </w:pPr>
      <w:r w:rsidRPr="00664659">
        <w:rPr>
          <w:rFonts w:ascii="Arial" w:hAnsi="Arial" w:cs="Arial"/>
          <w:lang w:val="en-US"/>
        </w:rPr>
        <w:t>Name: __________________________</w:t>
      </w:r>
      <w:r w:rsidRPr="00664659">
        <w:rPr>
          <w:rFonts w:ascii="Arial" w:hAnsi="Arial" w:cs="Arial"/>
          <w:lang w:val="en-US"/>
        </w:rPr>
        <w:tab/>
      </w:r>
      <w:r w:rsidRPr="00664659">
        <w:rPr>
          <w:rFonts w:ascii="Arial" w:hAnsi="Arial" w:cs="Arial"/>
          <w:lang w:val="en-US"/>
        </w:rPr>
        <w:tab/>
      </w:r>
      <w:r w:rsidRPr="00664659">
        <w:rPr>
          <w:rFonts w:ascii="Arial" w:hAnsi="Arial" w:cs="Arial"/>
          <w:lang w:val="en-US"/>
        </w:rPr>
        <w:tab/>
        <w:t>F. F. # ____________</w:t>
      </w:r>
    </w:p>
    <w:p w:rsidR="009563B0" w:rsidRPr="00664659" w:rsidRDefault="009563B0" w:rsidP="009563B0">
      <w:pPr>
        <w:rPr>
          <w:rFonts w:ascii="Arial" w:hAnsi="Arial" w:cs="Arial"/>
          <w:lang w:val="en-US"/>
        </w:rPr>
      </w:pPr>
    </w:p>
    <w:p w:rsidR="009563B0" w:rsidRPr="00664659" w:rsidRDefault="009563B0" w:rsidP="009563B0">
      <w:pPr>
        <w:rPr>
          <w:rFonts w:ascii="Arial" w:hAnsi="Arial" w:cs="Arial"/>
          <w:lang w:val="en-US"/>
        </w:rPr>
      </w:pPr>
      <w:r w:rsidRPr="00664659">
        <w:rPr>
          <w:rFonts w:ascii="Arial" w:hAnsi="Arial" w:cs="Arial"/>
          <w:lang w:val="en-US"/>
        </w:rPr>
        <w:t>Officer: __________________________</w:t>
      </w:r>
      <w:r w:rsidRPr="00664659">
        <w:rPr>
          <w:rFonts w:ascii="Arial" w:hAnsi="Arial" w:cs="Arial"/>
          <w:lang w:val="en-US"/>
        </w:rPr>
        <w:tab/>
      </w:r>
      <w:r w:rsidRPr="00664659">
        <w:rPr>
          <w:rFonts w:ascii="Arial" w:hAnsi="Arial" w:cs="Arial"/>
          <w:lang w:val="en-US"/>
        </w:rPr>
        <w:tab/>
      </w:r>
      <w:r w:rsidRPr="00664659">
        <w:rPr>
          <w:rFonts w:ascii="Arial" w:hAnsi="Arial" w:cs="Arial"/>
          <w:lang w:val="en-US"/>
        </w:rPr>
        <w:tab/>
        <w:t>F.F. # ____________</w:t>
      </w:r>
    </w:p>
    <w:p w:rsidR="009563B0" w:rsidRPr="00664659" w:rsidRDefault="009563B0" w:rsidP="009563B0">
      <w:pPr>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476"/>
        <w:gridCol w:w="1476"/>
        <w:gridCol w:w="1476"/>
        <w:gridCol w:w="1476"/>
        <w:gridCol w:w="1476"/>
      </w:tblGrid>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Item</w:t>
            </w:r>
          </w:p>
        </w:tc>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Date Rec’d</w:t>
            </w:r>
          </w:p>
        </w:tc>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FF. Initial</w:t>
            </w:r>
          </w:p>
        </w:tc>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Date Returned</w:t>
            </w:r>
          </w:p>
        </w:tc>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F.F Initial</w:t>
            </w:r>
          </w:p>
        </w:tc>
        <w:tc>
          <w:tcPr>
            <w:tcW w:w="1476" w:type="dxa"/>
            <w:tcBorders>
              <w:top w:val="single" w:sz="4" w:space="0" w:color="auto"/>
              <w:left w:val="single" w:sz="4" w:space="0" w:color="auto"/>
              <w:bottom w:val="single" w:sz="4" w:space="0" w:color="auto"/>
              <w:right w:val="single" w:sz="4" w:space="0" w:color="auto"/>
            </w:tcBorders>
            <w:shd w:val="clear" w:color="auto" w:fill="92B2D6"/>
            <w:vAlign w:val="center"/>
          </w:tcPr>
          <w:p w:rsidR="009563B0" w:rsidRPr="009C5315" w:rsidRDefault="009563B0" w:rsidP="00412E8C">
            <w:pPr>
              <w:spacing w:after="0" w:line="240" w:lineRule="auto"/>
              <w:contextualSpacing/>
              <w:jc w:val="center"/>
              <w:rPr>
                <w:rFonts w:ascii="Arial" w:hAnsi="Arial" w:cs="Arial"/>
                <w:b/>
                <w:lang w:val="en-US"/>
              </w:rPr>
            </w:pPr>
            <w:r w:rsidRPr="009C5315">
              <w:rPr>
                <w:rFonts w:ascii="Arial" w:hAnsi="Arial" w:cs="Arial"/>
                <w:b/>
                <w:lang w:val="en-US"/>
              </w:rPr>
              <w:t>Authorized Initials</w:t>
            </w: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r w:rsidR="009563B0" w:rsidRPr="00664659" w:rsidTr="00412E8C">
        <w:trPr>
          <w:trHeight w:val="397"/>
        </w:trPr>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c>
          <w:tcPr>
            <w:tcW w:w="1476" w:type="dxa"/>
            <w:tcBorders>
              <w:top w:val="single" w:sz="4" w:space="0" w:color="auto"/>
              <w:left w:val="single" w:sz="4" w:space="0" w:color="auto"/>
              <w:bottom w:val="single" w:sz="4" w:space="0" w:color="auto"/>
              <w:right w:val="single" w:sz="4" w:space="0" w:color="auto"/>
            </w:tcBorders>
          </w:tcPr>
          <w:p w:rsidR="009563B0" w:rsidRPr="00664659" w:rsidRDefault="009563B0" w:rsidP="00412E8C">
            <w:pPr>
              <w:spacing w:after="0" w:line="240" w:lineRule="auto"/>
              <w:contextualSpacing/>
              <w:rPr>
                <w:rFonts w:ascii="Arial" w:hAnsi="Arial" w:cs="Arial"/>
                <w:lang w:val="en-US"/>
              </w:rPr>
            </w:pPr>
          </w:p>
        </w:tc>
      </w:tr>
    </w:tbl>
    <w:p w:rsidR="009563B0" w:rsidRPr="00664659" w:rsidRDefault="009563B0" w:rsidP="009563B0">
      <w:pPr>
        <w:rPr>
          <w:rFonts w:ascii="Arial" w:hAnsi="Arial" w:cs="Arial"/>
          <w:lang w:val="en-US"/>
        </w:rPr>
      </w:pPr>
    </w:p>
    <w:p w:rsidR="009563B0" w:rsidRPr="00664659" w:rsidRDefault="009563B0" w:rsidP="009563B0">
      <w:pPr>
        <w:rPr>
          <w:rFonts w:ascii="Arial" w:hAnsi="Arial" w:cs="Arial"/>
          <w:lang w:val="en-US"/>
        </w:rPr>
      </w:pPr>
      <w:r w:rsidRPr="00664659">
        <w:rPr>
          <w:rFonts w:ascii="Arial" w:hAnsi="Arial" w:cs="Arial"/>
          <w:lang w:val="en-US"/>
        </w:rPr>
        <w:t>Upon my departure from the {Name of Fire Department}, I hereby understand that if the above items are not returned, the cost of the item(s) will be charged against me.</w:t>
      </w:r>
    </w:p>
    <w:p w:rsidR="009563B0" w:rsidRPr="00664659" w:rsidRDefault="009563B0" w:rsidP="009563B0">
      <w:pPr>
        <w:rPr>
          <w:rFonts w:ascii="Arial" w:hAnsi="Arial" w:cs="Arial"/>
          <w:lang w:val="en-US"/>
        </w:rPr>
      </w:pPr>
    </w:p>
    <w:p w:rsidR="009563B0" w:rsidRPr="00664659" w:rsidRDefault="009563B0" w:rsidP="009563B0">
      <w:pPr>
        <w:rPr>
          <w:rFonts w:ascii="Arial" w:hAnsi="Arial" w:cs="Arial"/>
          <w:lang w:val="en-US"/>
        </w:rPr>
      </w:pPr>
      <w:r w:rsidRPr="00664659">
        <w:rPr>
          <w:rFonts w:ascii="Arial" w:hAnsi="Arial" w:cs="Arial"/>
          <w:lang w:val="en-US"/>
        </w:rPr>
        <w:t>______________________________________</w:t>
      </w:r>
      <w:r w:rsidRPr="00664659">
        <w:rPr>
          <w:rFonts w:ascii="Arial" w:hAnsi="Arial" w:cs="Arial"/>
          <w:lang w:val="en-US"/>
        </w:rPr>
        <w:tab/>
        <w:t>__________________</w:t>
      </w:r>
    </w:p>
    <w:p w:rsidR="00300353" w:rsidRPr="009563B0" w:rsidRDefault="009563B0">
      <w:pPr>
        <w:rPr>
          <w:lang w:val="en-US"/>
        </w:rPr>
      </w:pPr>
      <w:r w:rsidRPr="00664659">
        <w:rPr>
          <w:rFonts w:ascii="Arial" w:hAnsi="Arial" w:cs="Arial"/>
          <w:lang w:val="en-US"/>
        </w:rPr>
        <w:t>Fire Fighter Signature</w:t>
      </w:r>
      <w:r w:rsidRPr="00664659">
        <w:rPr>
          <w:rFonts w:ascii="Arial" w:hAnsi="Arial" w:cs="Arial"/>
          <w:lang w:val="en-US"/>
        </w:rPr>
        <w:tab/>
      </w:r>
      <w:r w:rsidRPr="00664659">
        <w:rPr>
          <w:rFonts w:ascii="Arial" w:hAnsi="Arial" w:cs="Arial"/>
          <w:lang w:val="en-US"/>
        </w:rPr>
        <w:tab/>
      </w:r>
      <w:r w:rsidRPr="00664659">
        <w:rPr>
          <w:rFonts w:ascii="Arial" w:hAnsi="Arial" w:cs="Arial"/>
          <w:lang w:val="en-US"/>
        </w:rPr>
        <w:tab/>
      </w:r>
      <w:r w:rsidRPr="00664659">
        <w:rPr>
          <w:rFonts w:ascii="Arial" w:hAnsi="Arial" w:cs="Arial"/>
          <w:lang w:val="en-US"/>
        </w:rPr>
        <w:tab/>
      </w:r>
      <w:r w:rsidRPr="00664659">
        <w:rPr>
          <w:rFonts w:ascii="Arial" w:hAnsi="Arial" w:cs="Arial"/>
          <w:lang w:val="en-US"/>
        </w:rPr>
        <w:tab/>
        <w:t>Date</w:t>
      </w:r>
    </w:p>
    <w:sectPr w:rsidR="00300353" w:rsidRPr="009563B0" w:rsidSect="005A6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362C4"/>
    <w:multiLevelType w:val="hybridMultilevel"/>
    <w:tmpl w:val="E1AAF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016710"/>
    <w:multiLevelType w:val="hybridMultilevel"/>
    <w:tmpl w:val="2EDC25AE"/>
    <w:lvl w:ilvl="0" w:tplc="04090003">
      <w:start w:val="1"/>
      <w:numFmt w:val="bullet"/>
      <w:lvlText w:val="o"/>
      <w:lvlJc w:val="left"/>
      <w:pPr>
        <w:tabs>
          <w:tab w:val="num" w:pos="360"/>
        </w:tabs>
        <w:ind w:left="340" w:hanging="34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EB1745"/>
    <w:multiLevelType w:val="hybridMultilevel"/>
    <w:tmpl w:val="B16AC894"/>
    <w:lvl w:ilvl="0" w:tplc="3EF83FD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476"/>
        </w:tabs>
        <w:ind w:left="476" w:hanging="360"/>
      </w:pPr>
      <w:rPr>
        <w:rFonts w:ascii="Courier New" w:hAnsi="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3">
    <w:nsid w:val="30724D35"/>
    <w:multiLevelType w:val="hybridMultilevel"/>
    <w:tmpl w:val="5E7088A6"/>
    <w:lvl w:ilvl="0" w:tplc="3EF83FD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476"/>
        </w:tabs>
        <w:ind w:left="476" w:hanging="360"/>
      </w:pPr>
      <w:rPr>
        <w:rFonts w:ascii="Courier New" w:hAnsi="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4">
    <w:nsid w:val="30D6453E"/>
    <w:multiLevelType w:val="hybridMultilevel"/>
    <w:tmpl w:val="41FC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122D97"/>
    <w:multiLevelType w:val="hybridMultilevel"/>
    <w:tmpl w:val="62C0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CC0D58"/>
    <w:multiLevelType w:val="hybridMultilevel"/>
    <w:tmpl w:val="577C9306"/>
    <w:lvl w:ilvl="0" w:tplc="04090003">
      <w:start w:val="1"/>
      <w:numFmt w:val="bullet"/>
      <w:lvlText w:val="o"/>
      <w:lvlJc w:val="left"/>
      <w:pPr>
        <w:tabs>
          <w:tab w:val="num" w:pos="360"/>
        </w:tabs>
        <w:ind w:left="340" w:hanging="34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1B06D6"/>
    <w:multiLevelType w:val="hybridMultilevel"/>
    <w:tmpl w:val="D41CB50C"/>
    <w:lvl w:ilvl="0" w:tplc="3EF83FD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476"/>
        </w:tabs>
        <w:ind w:left="476" w:hanging="360"/>
      </w:pPr>
      <w:rPr>
        <w:rFonts w:ascii="Courier New" w:hAnsi="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8">
    <w:nsid w:val="4DB73025"/>
    <w:multiLevelType w:val="hybridMultilevel"/>
    <w:tmpl w:val="824A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6C3824"/>
    <w:multiLevelType w:val="hybridMultilevel"/>
    <w:tmpl w:val="F9CC9728"/>
    <w:lvl w:ilvl="0" w:tplc="3EF83FDC">
      <w:start w:val="1"/>
      <w:numFmt w:val="bullet"/>
      <w:lvlText w:val=""/>
      <w:lvlJc w:val="left"/>
      <w:pPr>
        <w:tabs>
          <w:tab w:val="num" w:pos="360"/>
        </w:tabs>
        <w:ind w:left="340" w:hanging="340"/>
      </w:pPr>
      <w:rPr>
        <w:rFonts w:ascii="Wingdings" w:hAnsi="Wingdings" w:hint="default"/>
      </w:rPr>
    </w:lvl>
    <w:lvl w:ilvl="1" w:tplc="04090003">
      <w:start w:val="1"/>
      <w:numFmt w:val="bullet"/>
      <w:lvlText w:val="o"/>
      <w:lvlJc w:val="left"/>
      <w:pPr>
        <w:tabs>
          <w:tab w:val="num" w:pos="476"/>
        </w:tabs>
        <w:ind w:left="476" w:hanging="360"/>
      </w:pPr>
      <w:rPr>
        <w:rFonts w:ascii="Courier New" w:hAnsi="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10">
    <w:nsid w:val="598A5CBC"/>
    <w:multiLevelType w:val="hybridMultilevel"/>
    <w:tmpl w:val="BE02CEB0"/>
    <w:lvl w:ilvl="0" w:tplc="3EF83FD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476"/>
        </w:tabs>
        <w:ind w:left="476" w:hanging="360"/>
      </w:pPr>
      <w:rPr>
        <w:rFonts w:ascii="Courier New" w:hAnsi="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11">
    <w:nsid w:val="69D02C65"/>
    <w:multiLevelType w:val="hybridMultilevel"/>
    <w:tmpl w:val="C228ECE6"/>
    <w:lvl w:ilvl="0" w:tplc="B8BA5CF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704BDD"/>
    <w:multiLevelType w:val="hybridMultilevel"/>
    <w:tmpl w:val="3E3E43A8"/>
    <w:lvl w:ilvl="0" w:tplc="B8BA5CF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1"/>
  </w:num>
  <w:num w:numId="4">
    <w:abstractNumId w:val="6"/>
  </w:num>
  <w:num w:numId="5">
    <w:abstractNumId w:val="5"/>
  </w:num>
  <w:num w:numId="6">
    <w:abstractNumId w:val="0"/>
  </w:num>
  <w:num w:numId="7">
    <w:abstractNumId w:val="4"/>
  </w:num>
  <w:num w:numId="8">
    <w:abstractNumId w:val="8"/>
  </w:num>
  <w:num w:numId="9">
    <w:abstractNumId w:val="9"/>
  </w:num>
  <w:num w:numId="10">
    <w:abstractNumId w:val="2"/>
  </w:num>
  <w:num w:numId="11">
    <w:abstractNumId w:val="3"/>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3B0"/>
    <w:rsid w:val="0000418B"/>
    <w:rsid w:val="00106D56"/>
    <w:rsid w:val="001E3BFA"/>
    <w:rsid w:val="002371D6"/>
    <w:rsid w:val="004251DE"/>
    <w:rsid w:val="00494EDD"/>
    <w:rsid w:val="00513D05"/>
    <w:rsid w:val="00533BF9"/>
    <w:rsid w:val="005A49F3"/>
    <w:rsid w:val="005A614A"/>
    <w:rsid w:val="00790B90"/>
    <w:rsid w:val="007F313C"/>
    <w:rsid w:val="00816FA3"/>
    <w:rsid w:val="0093174A"/>
    <w:rsid w:val="009563B0"/>
    <w:rsid w:val="00994F87"/>
    <w:rsid w:val="009B7643"/>
    <w:rsid w:val="00A3691E"/>
    <w:rsid w:val="00AD2113"/>
    <w:rsid w:val="00B61E94"/>
    <w:rsid w:val="00BB5739"/>
    <w:rsid w:val="00C44C78"/>
    <w:rsid w:val="00CC1CA9"/>
    <w:rsid w:val="00F063C5"/>
    <w:rsid w:val="00F06C01"/>
    <w:rsid w:val="00F139E8"/>
    <w:rsid w:val="00F20488"/>
    <w:rsid w:val="00F3090D"/>
    <w:rsid w:val="00F448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9563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63B0"/>
    <w:rPr>
      <w:rFonts w:asciiTheme="majorHAnsi" w:eastAsiaTheme="majorEastAsia" w:hAnsiTheme="majorHAnsi" w:cstheme="majorBidi"/>
      <w:b/>
      <w:bCs/>
      <w:color w:val="4F81BD" w:themeColor="accent1"/>
      <w:lang w:eastAsia="en-CA"/>
    </w:rPr>
  </w:style>
  <w:style w:type="paragraph" w:styleId="ListParagraph">
    <w:name w:val="List Paragraph"/>
    <w:basedOn w:val="Normal"/>
    <w:uiPriority w:val="34"/>
    <w:qFormat/>
    <w:rsid w:val="009563B0"/>
    <w:pPr>
      <w:tabs>
        <w:tab w:val="left" w:pos="426"/>
      </w:tabs>
      <w:ind w:left="720"/>
      <w:contextualSpacing/>
    </w:pPr>
    <w:rPr>
      <w:rFonts w:ascii="Calibri" w:eastAsia="Calibri" w:hAnsi="Calibri" w:cs="Times New Roman"/>
    </w:rPr>
  </w:style>
  <w:style w:type="paragraph" w:styleId="Header">
    <w:name w:val="header"/>
    <w:basedOn w:val="Normal"/>
    <w:link w:val="HeaderChar"/>
    <w:uiPriority w:val="99"/>
    <w:unhideWhenUsed/>
    <w:rsid w:val="009563B0"/>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9563B0"/>
    <w:rPr>
      <w:rFonts w:ascii="Calibri" w:eastAsia="Calibri" w:hAnsi="Calibri" w:cs="Times New Roman"/>
      <w:lang w:eastAsia="en-CA"/>
    </w:rPr>
  </w:style>
  <w:style w:type="paragraph" w:styleId="Title">
    <w:name w:val="Title"/>
    <w:basedOn w:val="Normal"/>
    <w:link w:val="TitleChar"/>
    <w:uiPriority w:val="10"/>
    <w:qFormat/>
    <w:rsid w:val="009563B0"/>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uiPriority w:val="10"/>
    <w:rsid w:val="009563B0"/>
    <w:rPr>
      <w:rFonts w:ascii="Arial" w:eastAsia="Times New Roman" w:hAnsi="Arial" w:cs="Times New Roman"/>
      <w:b/>
      <w:bCs/>
      <w:sz w:val="28"/>
      <w:szCs w:val="24"/>
      <w:lang w:val="en-US"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9563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63B0"/>
    <w:rPr>
      <w:rFonts w:asciiTheme="majorHAnsi" w:eastAsiaTheme="majorEastAsia" w:hAnsiTheme="majorHAnsi" w:cstheme="majorBidi"/>
      <w:b/>
      <w:bCs/>
      <w:color w:val="4F81BD" w:themeColor="accent1"/>
      <w:lang w:eastAsia="en-CA"/>
    </w:rPr>
  </w:style>
  <w:style w:type="paragraph" w:styleId="ListParagraph">
    <w:name w:val="List Paragraph"/>
    <w:basedOn w:val="Normal"/>
    <w:uiPriority w:val="34"/>
    <w:qFormat/>
    <w:rsid w:val="009563B0"/>
    <w:pPr>
      <w:tabs>
        <w:tab w:val="left" w:pos="426"/>
      </w:tabs>
      <w:ind w:left="720"/>
      <w:contextualSpacing/>
    </w:pPr>
    <w:rPr>
      <w:rFonts w:ascii="Calibri" w:eastAsia="Calibri" w:hAnsi="Calibri" w:cs="Times New Roman"/>
    </w:rPr>
  </w:style>
  <w:style w:type="paragraph" w:styleId="Header">
    <w:name w:val="header"/>
    <w:basedOn w:val="Normal"/>
    <w:link w:val="HeaderChar"/>
    <w:uiPriority w:val="99"/>
    <w:unhideWhenUsed/>
    <w:rsid w:val="009563B0"/>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9563B0"/>
    <w:rPr>
      <w:rFonts w:ascii="Calibri" w:eastAsia="Calibri" w:hAnsi="Calibri" w:cs="Times New Roman"/>
      <w:lang w:eastAsia="en-CA"/>
    </w:rPr>
  </w:style>
  <w:style w:type="paragraph" w:styleId="Title">
    <w:name w:val="Title"/>
    <w:basedOn w:val="Normal"/>
    <w:link w:val="TitleChar"/>
    <w:uiPriority w:val="10"/>
    <w:qFormat/>
    <w:rsid w:val="009563B0"/>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uiPriority w:val="10"/>
    <w:rsid w:val="009563B0"/>
    <w:rPr>
      <w:rFonts w:ascii="Arial" w:eastAsia="Times New Roman" w:hAnsi="Arial" w:cs="Times New Roman"/>
      <w:b/>
      <w:bCs/>
      <w:sz w:val="28"/>
      <w:szCs w:val="24"/>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2140</Words>
  <Characters>12135</Characters>
  <Application>Microsoft Office Word</Application>
  <DocSecurity>0</DocSecurity>
  <Lines>404</Lines>
  <Paragraphs>234</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King</dc:creator>
  <cp:lastModifiedBy>Emily King</cp:lastModifiedBy>
  <cp:revision>1</cp:revision>
  <dcterms:created xsi:type="dcterms:W3CDTF">2014-07-02T19:55:00Z</dcterms:created>
  <dcterms:modified xsi:type="dcterms:W3CDTF">2014-07-02T19:57:00Z</dcterms:modified>
</cp:coreProperties>
</file>